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0092" w:rsidRDefault="00F00A49" w:rsidP="000D0092">
      <w:pPr>
        <w:spacing w:after="160" w:line="259" w:lineRule="auto"/>
      </w:pPr>
      <w:r w:rsidRPr="00F00A49">
        <w:rPr>
          <w:noProof/>
          <w:lang w:val="pt-PT" w:eastAsia="pt-PT"/>
        </w:rPr>
        <w:drawing>
          <wp:anchor distT="0" distB="0" distL="114300" distR="114300" simplePos="0" relativeHeight="251714560" behindDoc="0" locked="0" layoutInCell="1" allowOverlap="1">
            <wp:simplePos x="0" y="0"/>
            <wp:positionH relativeFrom="column">
              <wp:posOffset>-41910</wp:posOffset>
            </wp:positionH>
            <wp:positionV relativeFrom="paragraph">
              <wp:posOffset>81279</wp:posOffset>
            </wp:positionV>
            <wp:extent cx="1020555" cy="922057"/>
            <wp:effectExtent l="0" t="0" r="8255" b="0"/>
            <wp:wrapNone/>
            <wp:docPr id="458" name="Imagem 458" descr="\\SERVERCNIS\Documentos\Logotipo\Logotipo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VERCNIS\Documentos\Logotipo\Logotipo 001.jpg"/>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05" r="-1005" b="25106"/>
                    <a:stretch/>
                  </pic:blipFill>
                  <pic:spPr bwMode="auto">
                    <a:xfrm>
                      <a:off x="0" y="0"/>
                      <a:ext cx="1028582" cy="92930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0D0092" w:rsidRDefault="000D0092" w:rsidP="000D0092">
      <w:pPr>
        <w:spacing w:after="160" w:line="259" w:lineRule="auto"/>
      </w:pPr>
    </w:p>
    <w:p w:rsidR="000D0092" w:rsidRDefault="00F00A49" w:rsidP="000D0092">
      <w:pPr>
        <w:spacing w:after="160" w:line="259" w:lineRule="auto"/>
      </w:pPr>
      <w:r w:rsidRPr="00F00A49">
        <w:rPr>
          <w:noProof/>
          <w:lang w:val="pt-PT" w:eastAsia="pt-PT"/>
        </w:rPr>
        <w:drawing>
          <wp:anchor distT="0" distB="0" distL="114300" distR="114300" simplePos="0" relativeHeight="251715584" behindDoc="0" locked="0" layoutInCell="1" allowOverlap="1">
            <wp:simplePos x="0" y="0"/>
            <wp:positionH relativeFrom="margin">
              <wp:posOffset>862965</wp:posOffset>
            </wp:positionH>
            <wp:positionV relativeFrom="paragraph">
              <wp:posOffset>109855</wp:posOffset>
            </wp:positionV>
            <wp:extent cx="1020554" cy="304800"/>
            <wp:effectExtent l="0" t="0" r="8255" b="0"/>
            <wp:wrapNone/>
            <wp:docPr id="457" name="Imagem 457" descr="\\SERVERCNIS\Documentos\Logotipo\Logotipo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VERCNIS\Documentos\Logotipo\Logotipo 001.jpg"/>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05" t="74272" r="-1005" b="970"/>
                    <a:stretch/>
                  </pic:blipFill>
                  <pic:spPr bwMode="auto">
                    <a:xfrm>
                      <a:off x="0" y="0"/>
                      <a:ext cx="1020554" cy="3048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0D0092" w:rsidRDefault="001C2A08" w:rsidP="000D0092">
      <w:pPr>
        <w:spacing w:after="160" w:line="259" w:lineRule="auto"/>
      </w:pPr>
      <w:r>
        <w:rPr>
          <w:noProof/>
          <w:lang w:val="pt-PT" w:eastAsia="pt-PT"/>
        </w:rPr>
        <w:pict>
          <v:line id="Düz Bağlayıcı 312" o:spid="_x0000_s1026" style="position:absolute;z-index:251717632;visibility:visible;mso-position-horizontal:right;mso-position-horizontal-relative:margin;mso-width-relative:margin;mso-height-relative:margin" from="762.9pt,24.3pt" to="1189.95pt,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" strokecolor="#1671b7" strokeweight="1pt">
            <v:stroke joinstyle="miter"/>
            <o:lock v:ext="edit" shapetype="f"/>
            <w10:wrap anchorx="margin"/>
          </v:line>
        </w:pict>
      </w:r>
    </w:p>
    <w:p w:rsidR="000D0092" w:rsidRDefault="000D0092" w:rsidP="000D0092">
      <w:pPr>
        <w:spacing w:after="160" w:line="259" w:lineRule="auto"/>
      </w:pPr>
    </w:p>
    <w:p w:rsidR="006F1B96" w:rsidRDefault="00C2418E" w:rsidP="006F1B96">
      <w:pPr>
        <w:spacing w:after="0"/>
        <w:rPr>
          <w:rFonts w:ascii="Myriad Pro" w:hAnsi="Myriad Pro"/>
          <w:b/>
          <w:color w:val="1671B7"/>
          <w:sz w:val="24"/>
          <w:szCs w:val="24"/>
        </w:rPr>
      </w:pPr>
      <w:r>
        <w:rPr>
          <w:rFonts w:ascii="Myriad Pro" w:hAnsi="Myriad Pro"/>
          <w:b/>
          <w:color w:val="1671B7"/>
          <w:sz w:val="24"/>
          <w:szCs w:val="24"/>
        </w:rPr>
        <w:t xml:space="preserve">A propósito </w:t>
      </w:r>
      <w:r w:rsidR="000D1D4E">
        <w:rPr>
          <w:rFonts w:ascii="Myriad Pro" w:hAnsi="Myriad Pro"/>
          <w:b/>
          <w:color w:val="1671B7"/>
          <w:sz w:val="24"/>
          <w:szCs w:val="24"/>
        </w:rPr>
        <w:t xml:space="preserve">do </w:t>
      </w:r>
      <w:r w:rsidRPr="00C2418E">
        <w:rPr>
          <w:rFonts w:ascii="Myriad Pro" w:hAnsi="Myriad Pro"/>
          <w:b/>
          <w:color w:val="1671B7"/>
          <w:sz w:val="24"/>
          <w:szCs w:val="24"/>
        </w:rPr>
        <w:t xml:space="preserve">Dia Europeu da Vítima de Crime </w:t>
      </w:r>
    </w:p>
    <w:p w:rsidR="000D0092" w:rsidRDefault="000D0092" w:rsidP="000D0092">
      <w:pPr>
        <w:spacing w:after="160" w:line="259" w:lineRule="auto"/>
        <w:rPr>
          <w:rFonts w:ascii="Myriad Pro" w:hAnsi="Myriad Pro"/>
          <w:lang w:val="pt-PT"/>
        </w:rPr>
      </w:pPr>
    </w:p>
    <w:p w:rsidR="00B7008A" w:rsidRPr="00B7008A" w:rsidRDefault="00B7008A" w:rsidP="00B7008A">
      <w:pPr>
        <w:spacing w:after="160" w:line="259" w:lineRule="auto"/>
        <w:jc w:val="both"/>
        <w:rPr>
          <w:rFonts w:ascii="Myriad Pro" w:hAnsi="Myriad Pro"/>
          <w:lang w:val="pt-PT"/>
        </w:rPr>
      </w:pPr>
      <w:r w:rsidRPr="00B7008A">
        <w:rPr>
          <w:rFonts w:ascii="Myriad Pro" w:hAnsi="Myriad Pro"/>
          <w:lang w:val="pt-PT"/>
        </w:rPr>
        <w:t>Todas as semanas, 19 crianças e jovens, 15 idosos e 134 adultos são vítimas de crime em Portugal, revela o relatório anual da Associação Portuguesa de Apoio à Vítima</w:t>
      </w:r>
      <w:r w:rsidR="00C2418E">
        <w:rPr>
          <w:rFonts w:ascii="Myriad Pro" w:hAnsi="Myriad Pro"/>
          <w:lang w:val="pt-PT"/>
        </w:rPr>
        <w:t xml:space="preserve"> (APAV)</w:t>
      </w:r>
      <w:r w:rsidRPr="00B7008A">
        <w:rPr>
          <w:rFonts w:ascii="Myriad Pro" w:hAnsi="Myriad Pro"/>
          <w:lang w:val="pt-PT"/>
        </w:rPr>
        <w:t>, que recebeu no ano passado 20.642 queixas.</w:t>
      </w:r>
    </w:p>
    <w:p w:rsidR="00B7008A" w:rsidRPr="00B7008A" w:rsidRDefault="00B7008A" w:rsidP="00B7008A">
      <w:pPr>
        <w:spacing w:after="160" w:line="259" w:lineRule="auto"/>
        <w:jc w:val="both"/>
        <w:rPr>
          <w:rFonts w:ascii="Myriad Pro" w:hAnsi="Myriad Pro"/>
          <w:lang w:val="pt-PT"/>
        </w:rPr>
      </w:pPr>
      <w:r w:rsidRPr="00B7008A">
        <w:rPr>
          <w:rFonts w:ascii="Myriad Pro" w:hAnsi="Myriad Pro"/>
          <w:lang w:val="pt-PT"/>
        </w:rPr>
        <w:t xml:space="preserve">Em 2013, a APAV apoiou 8733 vítimas </w:t>
      </w:r>
      <w:r w:rsidR="00C5059C" w:rsidRPr="00B7008A">
        <w:rPr>
          <w:rFonts w:ascii="Myriad Pro" w:hAnsi="Myriad Pro"/>
          <w:lang w:val="pt-PT"/>
        </w:rPr>
        <w:t>diretas</w:t>
      </w:r>
      <w:r w:rsidRPr="00B7008A">
        <w:rPr>
          <w:rFonts w:ascii="Myriad Pro" w:hAnsi="Myriad Pro"/>
          <w:lang w:val="pt-PT"/>
        </w:rPr>
        <w:t xml:space="preserve"> de um crime, das quais 6985 eram pessoas adultas até aos 64 anos, 973 eram crianças e jovens e 774 eram idosos, que representam 8,9% do total das vítimas.</w:t>
      </w:r>
    </w:p>
    <w:p w:rsidR="00B7008A" w:rsidRPr="00B7008A" w:rsidRDefault="00B7008A" w:rsidP="00B7008A">
      <w:pPr>
        <w:spacing w:after="160" w:line="259" w:lineRule="auto"/>
        <w:jc w:val="both"/>
        <w:rPr>
          <w:rFonts w:ascii="Myriad Pro" w:hAnsi="Myriad Pro"/>
          <w:lang w:val="pt-PT"/>
        </w:rPr>
      </w:pPr>
      <w:r w:rsidRPr="00B7008A">
        <w:rPr>
          <w:rFonts w:ascii="Myriad Pro" w:hAnsi="Myriad Pro"/>
          <w:lang w:val="pt-PT"/>
        </w:rPr>
        <w:t>Segundo os dados avançados, 82,8% das vítimas eram mulheres, com idades entre os 25 e os 54 anos, com destaque para o intervalo de idades entre os 35 e os 44 anos (14,2%). Relativamente aos menores, a faixa etária mais significativa situa-se entre os 11 e os 17 anos (5,2%).</w:t>
      </w:r>
    </w:p>
    <w:p w:rsidR="00B7008A" w:rsidRPr="00B7008A" w:rsidRDefault="00B7008A" w:rsidP="00B7008A">
      <w:pPr>
        <w:spacing w:after="160" w:line="259" w:lineRule="auto"/>
        <w:jc w:val="both"/>
        <w:rPr>
          <w:rFonts w:ascii="Myriad Pro" w:hAnsi="Myriad Pro"/>
          <w:lang w:val="pt-PT"/>
        </w:rPr>
      </w:pPr>
      <w:r w:rsidRPr="00B7008A">
        <w:rPr>
          <w:rFonts w:ascii="Myriad Pro" w:hAnsi="Myriad Pro"/>
          <w:lang w:val="pt-PT"/>
        </w:rPr>
        <w:t>Em termos familiares, mais de 30% das vítimas que procuraram a APAV eram casadas e 23,5% solteiras, refere o relatório, acrescentando que 43% vivem em famílias nucleares com filhos e 6,1% em famílias nucleares sem filhos. As famílias monoparentais apresentavam uma percentagem significativa, na ordem dos 13%.</w:t>
      </w:r>
    </w:p>
    <w:p w:rsidR="00B7008A" w:rsidRPr="00B7008A" w:rsidRDefault="00B7008A" w:rsidP="00B7008A">
      <w:pPr>
        <w:spacing w:after="160" w:line="259" w:lineRule="auto"/>
        <w:jc w:val="both"/>
        <w:rPr>
          <w:rFonts w:ascii="Myriad Pro" w:hAnsi="Myriad Pro"/>
          <w:lang w:val="pt-PT"/>
        </w:rPr>
      </w:pPr>
      <w:r w:rsidRPr="00B7008A">
        <w:rPr>
          <w:rFonts w:ascii="Myriad Pro" w:hAnsi="Myriad Pro"/>
          <w:lang w:val="pt-PT"/>
        </w:rPr>
        <w:t>Nas relações entre o autor do crime e a vítima, sobressaem as relações de conjugalidade: (30,7% cônjuge, 12,3% companheiro, 6,9% ex-companheiro e 5,5% ex-cônjuge) e as relações familiares (12% filhos, 7,9% pais, 1,6% irmãos e 0,6% avós).</w:t>
      </w:r>
    </w:p>
    <w:p w:rsidR="00B7008A" w:rsidRPr="00B7008A" w:rsidRDefault="00B7008A" w:rsidP="00B7008A">
      <w:pPr>
        <w:spacing w:after="160" w:line="259" w:lineRule="auto"/>
        <w:jc w:val="both"/>
        <w:rPr>
          <w:rFonts w:ascii="Myriad Pro" w:hAnsi="Myriad Pro"/>
          <w:lang w:val="pt-PT"/>
        </w:rPr>
      </w:pPr>
      <w:r w:rsidRPr="00B7008A">
        <w:rPr>
          <w:rFonts w:ascii="Myriad Pro" w:hAnsi="Myriad Pro"/>
          <w:lang w:val="pt-PT"/>
        </w:rPr>
        <w:t>"Em traços gerais, quanto ao nível de ensino, podemos caracterizar as vítimas, entre as que detêm diplomas de ensino superior (6,9%) e as que completaram os 2.º e 3.º ciclos do ensino básico (ambos com 4,5%)", adiantam os dados. Referem ainda que 29,1% das vítimas encontravam-se empregadas e 19,7% em situação de desemprego. Os reformados e os estudantes também apresentavam "percentagens relevantes", entre os 11% e os 12%.</w:t>
      </w:r>
    </w:p>
    <w:p w:rsidR="00B7008A" w:rsidRPr="00B7008A" w:rsidRDefault="00B7008A" w:rsidP="00B7008A">
      <w:pPr>
        <w:spacing w:after="160" w:line="259" w:lineRule="auto"/>
        <w:jc w:val="both"/>
        <w:rPr>
          <w:rFonts w:ascii="Myriad Pro" w:hAnsi="Myriad Pro"/>
          <w:lang w:val="pt-PT"/>
        </w:rPr>
      </w:pPr>
      <w:r w:rsidRPr="00B7008A">
        <w:rPr>
          <w:rFonts w:ascii="Myriad Pro" w:hAnsi="Myriad Pro"/>
          <w:lang w:val="pt-PT"/>
        </w:rPr>
        <w:t>Na distribuição geográfica da residência da vítima, os grandes centros urbanos demonstram ser os locais mais significativamente assinalados, sendo Lisboa a cidade com maior registo (19,7% do total), seguindo-se o Porto (10,4%), Faro (8,6%), Setúbal (7,3%) e a Região Autónoma dos Açores com 6,1%. As cidades menos representativas foram Beja (0,2%), Guarda (0,3%) e Portalegre (0,3%).</w:t>
      </w:r>
    </w:p>
    <w:p w:rsidR="00B7008A" w:rsidRPr="00B7008A" w:rsidRDefault="00B7008A" w:rsidP="00B7008A">
      <w:pPr>
        <w:spacing w:after="160" w:line="259" w:lineRule="auto"/>
        <w:jc w:val="both"/>
        <w:rPr>
          <w:rFonts w:ascii="Myriad Pro" w:hAnsi="Myriad Pro"/>
          <w:lang w:val="pt-PT"/>
        </w:rPr>
      </w:pPr>
      <w:r w:rsidRPr="00B7008A">
        <w:rPr>
          <w:rFonts w:ascii="Myriad Pro" w:hAnsi="Myriad Pro"/>
          <w:lang w:val="pt-PT"/>
        </w:rPr>
        <w:t>Em mais de 50% dos casos, são vítimas que contactam a APAV, mas os familiares (19,4%) e os amigos (9,1%) também "constituem uma importante fonte de contacto".</w:t>
      </w:r>
    </w:p>
    <w:p w:rsidR="00B7008A" w:rsidRPr="00B7008A" w:rsidRDefault="00B7008A" w:rsidP="00B7008A">
      <w:pPr>
        <w:spacing w:after="160" w:line="259" w:lineRule="auto"/>
        <w:jc w:val="both"/>
        <w:rPr>
          <w:rFonts w:ascii="Myriad Pro" w:hAnsi="Myriad Pro"/>
          <w:lang w:val="pt-PT"/>
        </w:rPr>
      </w:pPr>
    </w:p>
    <w:p w:rsidR="00B7008A" w:rsidRPr="00B7008A" w:rsidRDefault="00A72890" w:rsidP="00B7008A">
      <w:pPr>
        <w:spacing w:after="160" w:line="259" w:lineRule="auto"/>
        <w:jc w:val="both"/>
        <w:rPr>
          <w:rFonts w:ascii="Myriad Pro" w:hAnsi="Myriad Pro"/>
          <w:lang w:val="pt-PT"/>
        </w:rPr>
      </w:pPr>
      <w:r>
        <w:rPr>
          <w:rFonts w:ascii="Myriad Pro" w:hAnsi="Myriad Pro"/>
          <w:lang w:val="pt-PT"/>
        </w:rPr>
        <w:t>São c</w:t>
      </w:r>
      <w:r w:rsidR="00B7008A" w:rsidRPr="00B7008A">
        <w:rPr>
          <w:rFonts w:ascii="Myriad Pro" w:hAnsi="Myriad Pro"/>
          <w:lang w:val="pt-PT"/>
        </w:rPr>
        <w:t xml:space="preserve">ada vez mais </w:t>
      </w:r>
      <w:r>
        <w:rPr>
          <w:rFonts w:ascii="Myriad Pro" w:hAnsi="Myriad Pro"/>
          <w:lang w:val="pt-PT"/>
        </w:rPr>
        <w:t xml:space="preserve">os </w:t>
      </w:r>
      <w:r w:rsidR="00B7008A" w:rsidRPr="00B7008A">
        <w:rPr>
          <w:rFonts w:ascii="Myriad Pro" w:hAnsi="Myriad Pro"/>
          <w:lang w:val="pt-PT"/>
        </w:rPr>
        <w:t>pedidos relacionados com a crise</w:t>
      </w:r>
      <w:r w:rsidR="00B7008A">
        <w:rPr>
          <w:rFonts w:ascii="Myriad Pro" w:hAnsi="Myriad Pro"/>
          <w:lang w:val="pt-PT"/>
        </w:rPr>
        <w:t>.</w:t>
      </w:r>
    </w:p>
    <w:p w:rsidR="00B7008A" w:rsidRDefault="00B7008A" w:rsidP="000D0092">
      <w:pPr>
        <w:spacing w:after="160" w:line="259" w:lineRule="auto"/>
        <w:rPr>
          <w:rFonts w:ascii="Myriad Pro" w:hAnsi="Myriad Pro"/>
          <w:lang w:val="pt-PT"/>
        </w:rPr>
      </w:pPr>
    </w:p>
    <w:p w:rsidR="00B7008A" w:rsidRPr="005C43F5" w:rsidRDefault="00B7008A" w:rsidP="000D0092">
      <w:pPr>
        <w:spacing w:after="160" w:line="259" w:lineRule="auto"/>
        <w:rPr>
          <w:rFonts w:ascii="Myriad Pro" w:hAnsi="Myriad Pro"/>
          <w:lang w:val="pt-PT"/>
        </w:rPr>
      </w:pPr>
    </w:p>
    <w:p w:rsidR="006F1B96" w:rsidRPr="006F1B96" w:rsidRDefault="001C2A08" w:rsidP="000D0092">
      <w:pPr>
        <w:spacing w:after="160" w:line="259" w:lineRule="auto"/>
        <w:rPr>
          <w:rFonts w:ascii="Myriad Pro" w:hAnsi="Myriad Pro"/>
          <w:lang w:val="pt-PT"/>
        </w:rPr>
      </w:pPr>
      <w:r>
        <w:rPr>
          <w:rFonts w:ascii="Myriad Pro" w:hAnsi="Myriad Pro"/>
          <w:noProof/>
          <w:lang w:val="pt-PT" w:eastAsia="pt-PT"/>
        </w:rPr>
        <w:pict>
          <v:group id="Grupo 8" o:spid="_x0000_s1054" style="position:absolute;margin-left:0;margin-top:.6pt;width:185.55pt;height:31.4pt;z-index:251672576;mso-position-horizontal:left;mso-position-horizontal-relative:margin;mso-width-relative:margin;mso-height-relative:margin" coordsize="23562,39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">
            <v:group id="Grupo 30" o:spid="_x0000_s1027" style="position:absolute;width:23562;height:3987" coordsize="23562,39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 id="Dikdörtgen 5" o:spid="_x0000_s1028" style="position:absolute;left:8188;width:15374;height:3987;flip:x;visibility:visible;mso-wrap-style:square;v-text-anchor:middle" coordsize="2122265,55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j4L8UA&#10;AADcAAAADwAAAGRycy9kb3ducmV2LnhtbESPQWvCQBSE7wX/w/KE3upGEZHoKq0iSAqWmh709sg+&#10;k2D2bdhdTfrvu0LB4zAz3zDLdW8acSfna8sKxqMEBHFhdc2lgp989zYH4QOyxsYyKfglD+vV4GWJ&#10;qbYdf9P9GEoRIexTVFCF0KZS+qIig35kW+LoXawzGKJ0pdQOuwg3jZwkyUwarDkuVNjSpqLierwZ&#10;BR/zL3O9nWcy23Unt8my/POQb5V6HfbvCxCB+vAM/7f3WsE0mcLjTDw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aPgvxQAAANwAAAAPAAAAAAAAAAAAAAAAAJgCAABkcnMv&#10;ZG93bnJldi54bWxQSwUGAAAAAAQABAD1AAAAigMAAAAA&#10;" path="m555210,l2122264,v,185057,1,370115,1,555172l,555172,555210,xe" filled="f" stroked="f" strokeweight="1pt">
                <v:stroke joinstyle="miter"/>
                <v:path arrowok="t" o:connecttype="custom" o:connectlocs="402185,0;1537334,0;1537335,398780;0,398780;402185,0" o:connectangles="0,0,0,0,0"/>
              </v:shape>
              <v:shape id="Dikdörtgen 5" o:spid="_x0000_s1029" style="position:absolute;width:15373;height:3987;flip:x;visibility:visible;mso-wrap-style:square;v-text-anchor:middle" coordsize="2122265,55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jtKcUA&#10;AADbAAAADwAAAGRycy9kb3ducmV2LnhtbESPQWvCQBSE74L/YXmCN93oQTR1lVYRJIVKTQ/t7ZF9&#10;TYLZt2F3Nem/7wqCx2FmvmHW29404kbO15YVzKYJCOLC6ppLBV/5YbIE4QOyxsYyKfgjD9vNcLDG&#10;VNuOP+l2DqWIEPYpKqhCaFMpfVGRQT+1LXH0fq0zGKJ0pdQOuwg3jZwnyUIarDkuVNjSrqLicr4a&#10;BW/Lk7lcfxYyO3Tfbpdl+ftHvldqPOpfX0AE6sMz/GgftYL5Cu5f4g+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iO0pxQAAANsAAAAPAAAAAAAAAAAAAAAAAJgCAABkcnMv&#10;ZG93bnJldi54bWxQSwUGAAAAAAQABAD1AAAAigMAAAAA&#10;" path="m555210,l2122264,v,185057,1,370115,1,555172l,555172,555210,xe" filled="f" stroked="f" strokeweight="1pt">
                <v:stroke joinstyle="miter"/>
                <v:path arrowok="t" o:connecttype="custom" o:connectlocs="402185,0;1537334,0;1537335,398780;0,398780;402185,0" o:connectangles="0,0,0,0,0"/>
              </v:shape>
            </v:group>
            <v:shapetype id="_x0000_t202" coordsize="21600,21600" o:spt="202" path="m,l,21600r21600,l21600,xe">
              <v:stroke joinstyle="miter"/>
              <v:path gradientshapeok="t" o:connecttype="rect"/>
            </v:shapetype>
            <v:shape id="Metin Kutusu 421" o:spid="_x0000_s1030" type="#_x0000_t202" style="position:absolute;left:1143;top:857;width:18281;height:17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mgGMUA&#10;AADbAAAADwAAAGRycy9kb3ducmV2LnhtbESPQWvCQBSE7wX/w/KE3upGD1JSVylVoYe2VttCe3vN&#10;vibB7Nuw+4zx37tCweMwM98ws0XvGtVRiLVnA+NRBoq48Lbm0sDnx/ruHlQUZIuNZzJwogiL+eBm&#10;hrn1R95St5NSJQjHHA1UIm2udSwqchhHviVO3p8PDiXJUGob8JjgrtGTLJtqhzWnhQpbeqqo2O8O&#10;zkDzHcPLbyY/3bJ8lfeNPnytxm/G3A77xwdQQr1cw//tZ2tgMoXLl/QD9PwM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WaAYxQAAANsAAAAPAAAAAAAAAAAAAAAAAJgCAABkcnMv&#10;ZG93bnJldi54bWxQSwUGAAAAAAQABAD1AAAAigMAAAAA&#10;" filled="f" stroked="f" strokeweight=".5pt">
              <v:textbox inset="0,0,0,0">
                <w:txbxContent>
                  <w:p w:rsidR="000D0092" w:rsidRPr="00015F9B" w:rsidRDefault="000D0092" w:rsidP="000D0092">
                    <w:pPr>
                      <w:rPr>
                        <w:rFonts w:ascii="Myriad Pro" w:hAnsi="Myriad Pro" w:cs="TitilliumText22L Rg"/>
                        <w:b/>
                        <w:bCs/>
                        <w:color w:val="FFFFFF" w:themeColor="background1"/>
                        <w:sz w:val="28"/>
                        <w:szCs w:val="28"/>
                      </w:rPr>
                    </w:pPr>
                    <w:r w:rsidRPr="00015F9B">
                      <w:rPr>
                        <w:rFonts w:ascii="Myriad Pro" w:hAnsi="Myriad Pro" w:cs="Arial"/>
                        <w:b/>
                        <w:color w:val="FFFFFF" w:themeColor="background1"/>
                        <w:sz w:val="28"/>
                        <w:szCs w:val="28"/>
                      </w:rPr>
                      <w:t>ESCLARECIMENTO</w:t>
                    </w:r>
                  </w:p>
                  <w:p w:rsidR="000D0092" w:rsidRPr="00015F9B" w:rsidRDefault="000D0092" w:rsidP="000D0092">
                    <w:pPr>
                      <w:autoSpaceDE w:val="0"/>
                      <w:autoSpaceDN w:val="0"/>
                      <w:adjustRightInd w:val="0"/>
                      <w:spacing w:after="0" w:line="240" w:lineRule="auto"/>
                      <w:rPr>
                        <w:rFonts w:ascii="MS Shell Dlg 2" w:hAnsi="MS Shell Dlg 2" w:cs="MS Shell Dlg 2"/>
                        <w:color w:val="FFFFFF" w:themeColor="background1"/>
                        <w:sz w:val="17"/>
                        <w:szCs w:val="17"/>
                      </w:rPr>
                    </w:pPr>
                  </w:p>
                  <w:p w:rsidR="000D0092" w:rsidRPr="00015F9B" w:rsidRDefault="000D0092" w:rsidP="000D0092">
                    <w:pPr>
                      <w:spacing w:after="0" w:line="288" w:lineRule="auto"/>
                      <w:rPr>
                        <w:rFonts w:ascii="TitilliumText22L Rg" w:hAnsi="TitilliumText22L Rg" w:cs="TitilliumText22L Lt"/>
                        <w:b/>
                        <w:color w:val="FFFFFF" w:themeColor="background1"/>
                        <w:sz w:val="30"/>
                        <w:szCs w:val="30"/>
                        <w:lang w:val="en-GB"/>
                      </w:rPr>
                    </w:pPr>
                  </w:p>
                </w:txbxContent>
              </v:textbox>
            </v:shape>
            <w10:wrap anchorx="margin"/>
          </v:group>
        </w:pict>
      </w:r>
    </w:p>
    <w:tbl>
      <w:tblPr>
        <w:tblStyle w:val="Tabelacomgrelha"/>
        <w:tblW w:w="0" w:type="auto"/>
        <w:tblLook w:val="04A0"/>
      </w:tblPr>
      <w:tblGrid>
        <w:gridCol w:w="8644"/>
      </w:tblGrid>
      <w:tr w:rsidR="00114B4D" w:rsidTr="00114B4D">
        <w:tc>
          <w:tcPr>
            <w:tcW w:w="8644" w:type="dxa"/>
          </w:tcPr>
          <w:p w:rsidR="00114B4D" w:rsidRPr="00114B4D" w:rsidRDefault="00114B4D">
            <w:pPr>
              <w:spacing w:after="160" w:line="259" w:lineRule="auto"/>
              <w:rPr>
                <w:rFonts w:ascii="Myriad Pro" w:hAnsi="Myriad Pro"/>
                <w:b/>
                <w:i/>
                <w:sz w:val="8"/>
                <w:szCs w:val="8"/>
              </w:rPr>
            </w:pPr>
          </w:p>
          <w:p w:rsidR="00114B4D" w:rsidRPr="00114B4D" w:rsidRDefault="00114B4D">
            <w:pPr>
              <w:spacing w:after="160" w:line="259" w:lineRule="auto"/>
              <w:rPr>
                <w:rFonts w:ascii="Myriad Pro" w:hAnsi="Myriad Pro"/>
                <w:sz w:val="21"/>
                <w:szCs w:val="21"/>
              </w:rPr>
            </w:pPr>
            <w:r w:rsidRPr="00114B4D">
              <w:rPr>
                <w:rFonts w:ascii="Myriad Pro" w:hAnsi="Myriad Pro"/>
                <w:b/>
                <w:i/>
                <w:sz w:val="21"/>
                <w:szCs w:val="21"/>
              </w:rPr>
              <w:t xml:space="preserve">O ponto 3 da Carta Mensal </w:t>
            </w:r>
            <w:r w:rsidR="00943DE7">
              <w:rPr>
                <w:rFonts w:ascii="Myriad Pro" w:hAnsi="Myriad Pro"/>
                <w:b/>
                <w:i/>
                <w:sz w:val="21"/>
                <w:szCs w:val="21"/>
              </w:rPr>
              <w:t xml:space="preserve">de Janeiro </w:t>
            </w:r>
            <w:r w:rsidRPr="00114B4D">
              <w:rPr>
                <w:rFonts w:ascii="Myriad Pro" w:hAnsi="Myriad Pro"/>
                <w:b/>
                <w:i/>
                <w:sz w:val="21"/>
                <w:szCs w:val="21"/>
              </w:rPr>
              <w:t>compreende vários assuntos de natureza fiscal que não apenas as “Guias de Transporte”, pelo que a epígrafe deveria ser “3. Guias de Transporte/Código sobre o Imposto Sobre Veículos/Restituição do IVA nas obras”.</w:t>
            </w:r>
          </w:p>
        </w:tc>
      </w:tr>
    </w:tbl>
    <w:p w:rsidR="00277A5A" w:rsidRDefault="00277A5A" w:rsidP="000D0092">
      <w:pPr>
        <w:spacing w:after="160" w:line="259" w:lineRule="auto"/>
        <w:rPr>
          <w:rFonts w:ascii="Myriad Pro" w:hAnsi="Myriad Pro"/>
        </w:rPr>
      </w:pPr>
    </w:p>
    <w:p w:rsidR="00015F9B" w:rsidRPr="00277A5A" w:rsidRDefault="001C2A08" w:rsidP="000D0092">
      <w:pPr>
        <w:spacing w:after="160" w:line="259" w:lineRule="auto"/>
        <w:rPr>
          <w:rFonts w:ascii="Myriad Pro" w:hAnsi="Myriad Pro"/>
          <w:b/>
          <w:i/>
          <w:sz w:val="20"/>
          <w:szCs w:val="20"/>
        </w:rPr>
      </w:pPr>
      <w:r w:rsidRPr="001C2A08">
        <w:rPr>
          <w:rFonts w:ascii="Myriad Pro" w:hAnsi="Myriad Pro"/>
          <w:noProof/>
          <w:lang w:val="pt-PT" w:eastAsia="pt-PT"/>
        </w:rPr>
        <w:pict>
          <v:group id="Grupo 450" o:spid="_x0000_s1031" style="position:absolute;margin-left:3.1pt;margin-top:20.45pt;width:6in;height:48.4pt;z-index:251680768;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">
            <v:rect id="Dikdörtgen 412" o:spid="_x0000_s1032"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5ODscA&#10;AADcAAAADwAAAGRycy9kb3ducmV2LnhtbESPT2vCQBTE7wW/w/KEXkrdJEqQ1FUkUPDQP6hFPD6y&#10;r0kw+zZktybNp3cLBY/DzPyGWW0G04grda62rCCeRSCIC6trLhV8HV+flyCcR9bYWCYFv+Rgs548&#10;rDDTtuc9XQ++FAHCLkMFlfdtJqUrKjLoZrYlDt637Qz6ILtS6g77ADeNTKIolQZrDgsVtpRXVFwO&#10;P0bBx2f+Pp53dj7KIvVvtEzGp8VJqcfpsH0B4Wnw9/B/e6cVLOIE/s6EIyD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eTg7HAAAA3AAAAA8AAAAAAAAAAAAAAAAAmAIAAGRy&#10;cy9kb3ducmV2LnhtbFBLBQYAAAAABAAEAPUAAACMAwAAAAA=&#10;" fillcolor="#ececec" stroked="f" strokeweight="1pt"/>
            <v:shape id="Metin Kutusu 421" o:spid="_x0000_s1033" type="#_x0000_t202" style="position:absolute;left:1382;top:1130;width:61995;height:47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muscYA&#10;AADbAAAADwAAAGRycy9kb3ducmV2LnhtbESPX0vDQBDE34V+h2MLfbOXWJASey2iFvrgn1pb0Lc1&#10;tybB3F6426bx23tCwcdhZn7DLFaDa1VPITaeDeTTDBRx6W3DlYH92/pyDioKssXWMxn4oQir5ehi&#10;gYX1J36lfieVShCOBRqoRbpC61jW5DBOfUecvC8fHEqSodI24CnBXauvsuxaO2w4LdTY0V1N5ffu&#10;6Ay07zE8fmby0d9XT7J90cfDQ/5szGQ83N6AEhrkP3xub6yBWQ5/X9IP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muscYAAADbAAAADwAAAAAAAAAAAAAAAACYAgAAZHJz&#10;L2Rvd25yZXYueG1sUEsFBgAAAAAEAAQA9QAAAIsDAAAAAA==&#10;" filled="f" stroked="f" strokeweight=".5pt">
              <v:textbox inset="0,0,0,0">
                <w:txbxContent>
                  <w:p w:rsidR="00015F9B" w:rsidRPr="00B979D5" w:rsidRDefault="00015F9B" w:rsidP="00015F9B">
                    <w:pPr>
                      <w:jc w:val="center"/>
                      <w:rPr>
                        <w:rFonts w:ascii="Myriad Pro" w:hAnsi="Myriad Pro" w:cs="TitilliumText22L Rg"/>
                        <w:b/>
                        <w:bCs/>
                        <w:color w:val="00B6F0"/>
                        <w:sz w:val="60"/>
                        <w:szCs w:val="60"/>
                      </w:rPr>
                    </w:pPr>
                    <w:r w:rsidRPr="00B979D5">
                      <w:rPr>
                        <w:rFonts w:ascii="Myriad Pro" w:hAnsi="Myriad Pro" w:cs="Arial"/>
                        <w:b/>
                        <w:sz w:val="60"/>
                        <w:szCs w:val="60"/>
                      </w:rPr>
                      <w:t>ATIVIDADES</w:t>
                    </w:r>
                  </w:p>
                  <w:p w:rsidR="00015F9B" w:rsidRPr="00015F9B" w:rsidRDefault="00015F9B" w:rsidP="000D0092">
                    <w:pPr>
                      <w:autoSpaceDE w:val="0"/>
                      <w:autoSpaceDN w:val="0"/>
                      <w:adjustRightInd w:val="0"/>
                      <w:spacing w:after="0" w:line="240" w:lineRule="auto"/>
                      <w:rPr>
                        <w:rFonts w:ascii="MS Shell Dlg 2" w:hAnsi="MS Shell Dlg 2" w:cs="MS Shell Dlg 2"/>
                        <w:sz w:val="80"/>
                        <w:szCs w:val="80"/>
                      </w:rPr>
                    </w:pPr>
                  </w:p>
                  <w:p w:rsidR="00015F9B" w:rsidRPr="00015F9B" w:rsidRDefault="00015F9B" w:rsidP="000D0092">
                    <w:pPr>
                      <w:spacing w:after="0" w:line="288" w:lineRule="auto"/>
                      <w:rPr>
                        <w:rFonts w:ascii="TitilliumText22L Rg" w:hAnsi="TitilliumText22L Rg" w:cs="TitilliumText22L Lt"/>
                        <w:b/>
                        <w:sz w:val="80"/>
                        <w:szCs w:val="80"/>
                        <w:lang w:val="en-GB"/>
                      </w:rPr>
                    </w:pPr>
                  </w:p>
                </w:txbxContent>
              </v:textbox>
            </v:shape>
            <v:line id="_x0000_s1034"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lNzsIAAADcAAAADwAAAGRycy9kb3ducmV2LnhtbESPQYvCMBSE74L/ITzBm6a1uCvVKCIo&#10;e9iD6/oDns2zLTYvJYm1++83guBxmJlvmNWmN43oyPnasoJ0moAgLqyuuVRw/t1PFiB8QNbYWCYF&#10;f+Rhsx4OVphr++Af6k6hFBHCPkcFVQhtLqUvKjLop7Yljt7VOoMhSldK7fAR4aaRsyT5kAZrjgsV&#10;trSrqLid7kaBzuaJP5yP35cjW88uKz67dKHUeNRvlyAC9eEdfrW/tIIsncHzTDwCcv0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OlNzsIAAADcAAAADwAAAAAAAAAAAAAA&#10;AAChAgAAZHJzL2Rvd25yZXYueG1sUEsFBgAAAAAEAAQA+QAAAJADAAAAAA==&#10;" strokecolor="#1671b7" strokeweight="1pt">
              <v:stroke joinstyle="miter"/>
            </v:line>
            <w10:wrap anchorx="margin"/>
          </v:group>
        </w:pict>
      </w:r>
    </w:p>
    <w:p w:rsidR="00C54E81" w:rsidRPr="006F1B96" w:rsidRDefault="00C54E81" w:rsidP="000D0092">
      <w:pPr>
        <w:spacing w:after="160" w:line="259" w:lineRule="auto"/>
        <w:rPr>
          <w:rFonts w:ascii="Myriad Pro" w:hAnsi="Myriad Pro"/>
        </w:rPr>
      </w:pPr>
    </w:p>
    <w:p w:rsidR="00015F9B" w:rsidRPr="006F1B96" w:rsidRDefault="00015F9B" w:rsidP="000D0092">
      <w:pPr>
        <w:spacing w:after="160" w:line="259" w:lineRule="auto"/>
        <w:rPr>
          <w:rFonts w:ascii="Myriad Pro" w:hAnsi="Myriad Pro"/>
        </w:rPr>
      </w:pPr>
    </w:p>
    <w:p w:rsidR="00015F9B" w:rsidRPr="006F1B96" w:rsidRDefault="00015F9B" w:rsidP="000D0092">
      <w:pPr>
        <w:spacing w:after="160" w:line="259" w:lineRule="auto"/>
        <w:rPr>
          <w:rFonts w:ascii="Myriad Pro" w:hAnsi="Myriad Pro"/>
        </w:rPr>
      </w:pPr>
    </w:p>
    <w:p w:rsidR="00F344FE" w:rsidRPr="00731262" w:rsidRDefault="005C43F5" w:rsidP="0067410E">
      <w:pPr>
        <w:pStyle w:val="SemEspaamento"/>
        <w:numPr>
          <w:ilvl w:val="0"/>
          <w:numId w:val="10"/>
        </w:numPr>
        <w:ind w:left="426" w:hanging="426"/>
        <w:rPr>
          <w:rFonts w:ascii="Arial" w:hAnsi="Arial" w:cs="Arial"/>
          <w:b/>
          <w:noProof/>
          <w:sz w:val="20"/>
          <w:szCs w:val="20"/>
        </w:rPr>
      </w:pPr>
      <w:r w:rsidRPr="00731262">
        <w:rPr>
          <w:rFonts w:ascii="Arial" w:hAnsi="Arial" w:cs="Arial"/>
          <w:b/>
          <w:noProof/>
          <w:sz w:val="20"/>
          <w:szCs w:val="20"/>
        </w:rPr>
        <w:t>No dia 13 de Fevereiro, a Cruz Vermelha Portuguesa e a Associação dos Ex Deputados da Assembleia da República  promove</w:t>
      </w:r>
      <w:r w:rsidR="0067410E" w:rsidRPr="00731262">
        <w:rPr>
          <w:rFonts w:ascii="Arial" w:hAnsi="Arial" w:cs="Arial"/>
          <w:b/>
          <w:noProof/>
          <w:sz w:val="20"/>
          <w:szCs w:val="20"/>
        </w:rPr>
        <w:t xml:space="preserve">ram </w:t>
      </w:r>
      <w:r w:rsidR="00943DE7">
        <w:rPr>
          <w:rFonts w:ascii="Arial" w:hAnsi="Arial" w:cs="Arial"/>
          <w:b/>
          <w:noProof/>
          <w:sz w:val="20"/>
          <w:szCs w:val="20"/>
        </w:rPr>
        <w:t xml:space="preserve">um </w:t>
      </w:r>
      <w:r w:rsidRPr="00731262">
        <w:rPr>
          <w:rFonts w:ascii="Arial" w:hAnsi="Arial" w:cs="Arial"/>
          <w:b/>
          <w:noProof/>
          <w:sz w:val="20"/>
          <w:szCs w:val="20"/>
        </w:rPr>
        <w:t>Seminário Nacional dedicado à questão da aplicação de medidas alternativas à prisão a arguidos / reclusos dependentes de substâncias psicoativas.</w:t>
      </w:r>
    </w:p>
    <w:p w:rsidR="005C43F5" w:rsidRPr="00731262" w:rsidRDefault="005C43F5" w:rsidP="005C43F5">
      <w:pPr>
        <w:pStyle w:val="SemEspaamento"/>
        <w:numPr>
          <w:ilvl w:val="0"/>
          <w:numId w:val="0"/>
        </w:numPr>
        <w:ind w:left="567"/>
        <w:rPr>
          <w:rFonts w:ascii="Arial" w:hAnsi="Arial" w:cs="Arial"/>
          <w:noProof/>
          <w:sz w:val="10"/>
          <w:szCs w:val="10"/>
        </w:rPr>
      </w:pPr>
    </w:p>
    <w:p w:rsidR="00F344FE" w:rsidRPr="00943DE7" w:rsidRDefault="005C43F5" w:rsidP="00F344FE">
      <w:pPr>
        <w:pStyle w:val="SemEspaamento"/>
        <w:numPr>
          <w:ilvl w:val="0"/>
          <w:numId w:val="0"/>
        </w:numPr>
        <w:ind w:left="567"/>
        <w:rPr>
          <w:rFonts w:ascii="Arial" w:hAnsi="Arial" w:cs="Arial"/>
          <w:i/>
          <w:noProof/>
          <w:sz w:val="20"/>
          <w:szCs w:val="20"/>
        </w:rPr>
      </w:pPr>
      <w:r w:rsidRPr="00943DE7">
        <w:rPr>
          <w:rFonts w:ascii="Arial" w:hAnsi="Arial" w:cs="Arial"/>
          <w:i/>
          <w:noProof/>
          <w:sz w:val="20"/>
          <w:szCs w:val="20"/>
        </w:rPr>
        <w:t>A CNIS f</w:t>
      </w:r>
      <w:r w:rsidR="00F344FE" w:rsidRPr="00943DE7">
        <w:rPr>
          <w:rFonts w:ascii="Arial" w:hAnsi="Arial" w:cs="Arial"/>
          <w:i/>
          <w:noProof/>
          <w:sz w:val="20"/>
          <w:szCs w:val="20"/>
        </w:rPr>
        <w:t>ez-se representar na pessoa de Nuno Rodrigues</w:t>
      </w:r>
      <w:r w:rsidRPr="00943DE7">
        <w:rPr>
          <w:rFonts w:ascii="Arial" w:hAnsi="Arial" w:cs="Arial"/>
          <w:i/>
          <w:noProof/>
          <w:sz w:val="20"/>
          <w:szCs w:val="20"/>
        </w:rPr>
        <w:t>.</w:t>
      </w:r>
    </w:p>
    <w:p w:rsidR="00F344FE" w:rsidRPr="00943DE7" w:rsidRDefault="00F344FE" w:rsidP="00F344FE">
      <w:pPr>
        <w:pStyle w:val="SemEspaamento"/>
        <w:numPr>
          <w:ilvl w:val="0"/>
          <w:numId w:val="0"/>
        </w:numPr>
        <w:ind w:left="567"/>
        <w:rPr>
          <w:rFonts w:ascii="Arial" w:hAnsi="Arial" w:cs="Arial"/>
          <w:noProof/>
        </w:rPr>
      </w:pPr>
    </w:p>
    <w:p w:rsidR="00F344FE" w:rsidRPr="00731262" w:rsidRDefault="00F344FE" w:rsidP="00F344FE">
      <w:pPr>
        <w:pStyle w:val="SemEspaamento"/>
        <w:numPr>
          <w:ilvl w:val="0"/>
          <w:numId w:val="10"/>
        </w:numPr>
        <w:ind w:left="426" w:hanging="426"/>
        <w:rPr>
          <w:rFonts w:ascii="Arial" w:hAnsi="Arial" w:cs="Arial"/>
          <w:noProof/>
          <w:sz w:val="20"/>
          <w:szCs w:val="20"/>
        </w:rPr>
      </w:pPr>
      <w:r w:rsidRPr="00731262">
        <w:rPr>
          <w:rFonts w:ascii="Arial" w:hAnsi="Arial" w:cs="Arial"/>
          <w:b/>
          <w:noProof/>
          <w:sz w:val="20"/>
          <w:szCs w:val="20"/>
        </w:rPr>
        <w:t xml:space="preserve">No  dia 14 de fevereiro de 2014, em Lisboa, a organização portuguesa do “V-day”, um movimento global pelo fim da violência contra mulheres e meninas, </w:t>
      </w:r>
      <w:r w:rsidR="00943DE7">
        <w:rPr>
          <w:rFonts w:ascii="Arial" w:hAnsi="Arial" w:cs="Arial"/>
          <w:b/>
          <w:noProof/>
          <w:sz w:val="20"/>
          <w:szCs w:val="20"/>
        </w:rPr>
        <w:t xml:space="preserve">na </w:t>
      </w:r>
      <w:r w:rsidR="00943DE7" w:rsidRPr="00731262">
        <w:rPr>
          <w:rFonts w:ascii="Arial" w:hAnsi="Arial" w:cs="Arial"/>
          <w:b/>
          <w:noProof/>
          <w:sz w:val="20"/>
          <w:szCs w:val="20"/>
        </w:rPr>
        <w:t xml:space="preserve">edição deste ano da campanha global “One Billion Rising for Justice”, </w:t>
      </w:r>
      <w:r w:rsidRPr="00731262">
        <w:rPr>
          <w:rFonts w:ascii="Arial" w:hAnsi="Arial" w:cs="Arial"/>
          <w:b/>
          <w:noProof/>
          <w:sz w:val="20"/>
          <w:szCs w:val="20"/>
        </w:rPr>
        <w:t>promoveu o “Lisbon V-day”, que contou com a presença da representante da CNIS, Lucia Saraiva.</w:t>
      </w:r>
    </w:p>
    <w:p w:rsidR="00F50EEA" w:rsidRPr="00943DE7" w:rsidRDefault="00F50EEA" w:rsidP="00F50EEA">
      <w:pPr>
        <w:pStyle w:val="SemEspaamento"/>
        <w:numPr>
          <w:ilvl w:val="0"/>
          <w:numId w:val="0"/>
        </w:numPr>
        <w:ind w:left="426"/>
        <w:rPr>
          <w:rFonts w:ascii="Arial" w:hAnsi="Arial" w:cs="Arial"/>
          <w:noProof/>
        </w:rPr>
      </w:pPr>
    </w:p>
    <w:p w:rsidR="00943DE7" w:rsidRDefault="00F50EEA" w:rsidP="00943DE7">
      <w:pPr>
        <w:pStyle w:val="PargrafodaLista"/>
        <w:numPr>
          <w:ilvl w:val="0"/>
          <w:numId w:val="10"/>
        </w:numPr>
        <w:ind w:left="426" w:hanging="426"/>
        <w:jc w:val="both"/>
        <w:rPr>
          <w:rFonts w:ascii="Arial" w:eastAsia="Times New Roman" w:hAnsi="Arial" w:cs="Arial"/>
          <w:b/>
          <w:noProof/>
          <w:sz w:val="20"/>
          <w:szCs w:val="20"/>
          <w:lang w:val="pt-PT" w:eastAsia="pt-PT"/>
        </w:rPr>
      </w:pPr>
      <w:r w:rsidRPr="00731262">
        <w:rPr>
          <w:rFonts w:ascii="Arial" w:eastAsia="Times New Roman" w:hAnsi="Arial" w:cs="Arial"/>
          <w:b/>
          <w:noProof/>
          <w:sz w:val="20"/>
          <w:szCs w:val="20"/>
          <w:lang w:val="pt-PT" w:eastAsia="pt-PT"/>
        </w:rPr>
        <w:t>No dia 17 de Fevereiro</w:t>
      </w:r>
      <w:r w:rsidR="00943DE7">
        <w:rPr>
          <w:rFonts w:ascii="Arial" w:eastAsia="Times New Roman" w:hAnsi="Arial" w:cs="Arial"/>
          <w:b/>
          <w:noProof/>
          <w:sz w:val="20"/>
          <w:szCs w:val="20"/>
          <w:lang w:val="pt-PT" w:eastAsia="pt-PT"/>
        </w:rPr>
        <w:t>,</w:t>
      </w:r>
      <w:r w:rsidRPr="00731262">
        <w:rPr>
          <w:rFonts w:ascii="Arial" w:eastAsia="Times New Roman" w:hAnsi="Arial" w:cs="Arial"/>
          <w:b/>
          <w:noProof/>
          <w:sz w:val="20"/>
          <w:szCs w:val="20"/>
          <w:lang w:val="pt-PT" w:eastAsia="pt-PT"/>
        </w:rPr>
        <w:t xml:space="preserve"> </w:t>
      </w:r>
      <w:r w:rsidR="00943DE7" w:rsidRPr="00731262">
        <w:rPr>
          <w:rFonts w:ascii="Arial" w:eastAsia="Times New Roman" w:hAnsi="Arial" w:cs="Arial"/>
          <w:b/>
          <w:noProof/>
          <w:sz w:val="20"/>
          <w:szCs w:val="20"/>
          <w:lang w:val="pt-PT" w:eastAsia="pt-PT"/>
        </w:rPr>
        <w:t>pelas 14h30</w:t>
      </w:r>
      <w:r w:rsidR="00943DE7">
        <w:rPr>
          <w:rFonts w:ascii="Arial" w:eastAsia="Times New Roman" w:hAnsi="Arial" w:cs="Arial"/>
          <w:b/>
          <w:noProof/>
          <w:sz w:val="20"/>
          <w:szCs w:val="20"/>
          <w:lang w:val="pt-PT" w:eastAsia="pt-PT"/>
        </w:rPr>
        <w:t xml:space="preserve">, </w:t>
      </w:r>
      <w:r w:rsidR="00943DE7" w:rsidRPr="00731262">
        <w:rPr>
          <w:rFonts w:ascii="Arial" w:eastAsia="Times New Roman" w:hAnsi="Arial" w:cs="Arial"/>
          <w:b/>
          <w:noProof/>
          <w:sz w:val="20"/>
          <w:szCs w:val="20"/>
          <w:lang w:val="pt-PT" w:eastAsia="pt-PT"/>
        </w:rPr>
        <w:t>com a presença do Senhor Ministro da Solidariedade, Emprego e Segurança Social,</w:t>
      </w:r>
      <w:r w:rsidR="00943DE7">
        <w:rPr>
          <w:rFonts w:ascii="Arial" w:eastAsia="Times New Roman" w:hAnsi="Arial" w:cs="Arial"/>
          <w:b/>
          <w:noProof/>
          <w:sz w:val="20"/>
          <w:szCs w:val="20"/>
          <w:lang w:val="pt-PT" w:eastAsia="pt-PT"/>
        </w:rPr>
        <w:t xml:space="preserve"> </w:t>
      </w:r>
      <w:r w:rsidRPr="00731262">
        <w:rPr>
          <w:rFonts w:ascii="Arial" w:eastAsia="Times New Roman" w:hAnsi="Arial" w:cs="Arial"/>
          <w:b/>
          <w:noProof/>
          <w:sz w:val="20"/>
          <w:szCs w:val="20"/>
          <w:lang w:val="pt-PT" w:eastAsia="pt-PT"/>
        </w:rPr>
        <w:t>a Junta de Ação Social da Paróquia da Batalha e o Município da Batalha inauguram a Creche / Jardim de Infância Mouzinho de Albuquerque.</w:t>
      </w:r>
    </w:p>
    <w:p w:rsidR="00F50EEA" w:rsidRPr="00943DE7" w:rsidRDefault="00F50EEA" w:rsidP="00943DE7">
      <w:pPr>
        <w:pStyle w:val="PargrafodaLista"/>
        <w:ind w:left="426"/>
        <w:jc w:val="both"/>
        <w:rPr>
          <w:rFonts w:ascii="Arial" w:eastAsia="Times New Roman" w:hAnsi="Arial" w:cs="Arial"/>
          <w:b/>
          <w:noProof/>
          <w:sz w:val="20"/>
          <w:szCs w:val="20"/>
          <w:lang w:val="pt-PT" w:eastAsia="pt-PT"/>
        </w:rPr>
      </w:pPr>
      <w:r w:rsidRPr="00943DE7">
        <w:rPr>
          <w:noProof/>
        </w:rPr>
        <w:t>A CNIS far-se-á representar neste evento por Eduardo Mourinha</w:t>
      </w:r>
    </w:p>
    <w:p w:rsidR="000719D2" w:rsidRPr="00731262" w:rsidRDefault="000719D2" w:rsidP="00F344FE">
      <w:pPr>
        <w:pStyle w:val="SemEspaamento"/>
        <w:numPr>
          <w:ilvl w:val="0"/>
          <w:numId w:val="10"/>
        </w:numPr>
        <w:ind w:left="426" w:hanging="426"/>
        <w:rPr>
          <w:rFonts w:ascii="Arial" w:hAnsi="Arial" w:cs="Arial"/>
          <w:noProof/>
          <w:sz w:val="20"/>
          <w:szCs w:val="20"/>
        </w:rPr>
      </w:pPr>
      <w:r w:rsidRPr="00731262">
        <w:rPr>
          <w:rFonts w:ascii="Arial" w:hAnsi="Arial" w:cs="Arial"/>
          <w:b/>
          <w:noProof/>
          <w:sz w:val="20"/>
          <w:szCs w:val="20"/>
        </w:rPr>
        <w:t xml:space="preserve">No dia 18 de Fevereiro, nas instalações da UDIPSS-Viana do Castelo, </w:t>
      </w:r>
      <w:r w:rsidR="001F230E" w:rsidRPr="00731262">
        <w:rPr>
          <w:rFonts w:ascii="Arial" w:hAnsi="Arial" w:cs="Arial"/>
          <w:b/>
          <w:noProof/>
          <w:sz w:val="20"/>
          <w:szCs w:val="20"/>
        </w:rPr>
        <w:t xml:space="preserve">vai </w:t>
      </w:r>
      <w:r w:rsidRPr="00731262">
        <w:rPr>
          <w:rFonts w:ascii="Arial" w:hAnsi="Arial" w:cs="Arial"/>
          <w:b/>
          <w:noProof/>
          <w:sz w:val="20"/>
          <w:szCs w:val="20"/>
        </w:rPr>
        <w:t>rea</w:t>
      </w:r>
      <w:r w:rsidR="001F230E" w:rsidRPr="00731262">
        <w:rPr>
          <w:rFonts w:ascii="Arial" w:hAnsi="Arial" w:cs="Arial"/>
          <w:b/>
          <w:noProof/>
          <w:sz w:val="20"/>
          <w:szCs w:val="20"/>
        </w:rPr>
        <w:t>l</w:t>
      </w:r>
      <w:r w:rsidRPr="00731262">
        <w:rPr>
          <w:rFonts w:ascii="Arial" w:hAnsi="Arial" w:cs="Arial"/>
          <w:b/>
          <w:noProof/>
          <w:sz w:val="20"/>
          <w:szCs w:val="20"/>
        </w:rPr>
        <w:t>izar-se uma reunião com as 4 Instituições destinatárias do Projecto FAS3</w:t>
      </w:r>
      <w:r w:rsidRPr="00731262">
        <w:rPr>
          <w:rFonts w:ascii="Arial" w:hAnsi="Arial" w:cs="Arial"/>
          <w:noProof/>
          <w:sz w:val="20"/>
          <w:szCs w:val="20"/>
        </w:rPr>
        <w:t>.</w:t>
      </w:r>
    </w:p>
    <w:p w:rsidR="00F50EEA" w:rsidRPr="0082145C" w:rsidRDefault="00F50EEA" w:rsidP="00F50EEA">
      <w:pPr>
        <w:pStyle w:val="SemEspaamento"/>
        <w:numPr>
          <w:ilvl w:val="0"/>
          <w:numId w:val="0"/>
        </w:numPr>
        <w:ind w:left="426"/>
        <w:rPr>
          <w:rFonts w:ascii="Arial" w:hAnsi="Arial" w:cs="Arial"/>
          <w:noProof/>
        </w:rPr>
      </w:pPr>
    </w:p>
    <w:p w:rsidR="00F50EEA" w:rsidRPr="00731262" w:rsidRDefault="00F50EEA" w:rsidP="00F50EEA">
      <w:pPr>
        <w:pStyle w:val="PargrafodaLista"/>
        <w:numPr>
          <w:ilvl w:val="0"/>
          <w:numId w:val="10"/>
        </w:numPr>
        <w:tabs>
          <w:tab w:val="left" w:pos="284"/>
        </w:tabs>
        <w:ind w:left="426" w:hanging="426"/>
        <w:jc w:val="both"/>
        <w:rPr>
          <w:rFonts w:ascii="Arial" w:eastAsia="Times New Roman" w:hAnsi="Arial" w:cs="Arial"/>
          <w:b/>
          <w:noProof/>
          <w:sz w:val="20"/>
          <w:szCs w:val="20"/>
          <w:lang w:val="pt-PT" w:eastAsia="pt-PT"/>
        </w:rPr>
      </w:pPr>
      <w:r w:rsidRPr="00731262">
        <w:rPr>
          <w:rFonts w:ascii="Arial" w:eastAsia="Times New Roman" w:hAnsi="Arial" w:cs="Arial"/>
          <w:b/>
          <w:noProof/>
          <w:sz w:val="20"/>
          <w:szCs w:val="20"/>
          <w:lang w:val="pt-PT" w:eastAsia="pt-PT"/>
        </w:rPr>
        <w:t xml:space="preserve">  No dia 20 de Fevereiro</w:t>
      </w:r>
      <w:r w:rsidR="00943DE7">
        <w:rPr>
          <w:rFonts w:ascii="Arial" w:eastAsia="Times New Roman" w:hAnsi="Arial" w:cs="Arial"/>
          <w:b/>
          <w:noProof/>
          <w:sz w:val="20"/>
          <w:szCs w:val="20"/>
          <w:lang w:val="pt-PT" w:eastAsia="pt-PT"/>
        </w:rPr>
        <w:t>,</w:t>
      </w:r>
      <w:r w:rsidRPr="00731262">
        <w:rPr>
          <w:rFonts w:ascii="Arial" w:eastAsia="Times New Roman" w:hAnsi="Arial" w:cs="Arial"/>
          <w:b/>
          <w:noProof/>
          <w:sz w:val="20"/>
          <w:szCs w:val="20"/>
          <w:lang w:val="pt-PT" w:eastAsia="pt-PT"/>
        </w:rPr>
        <w:t xml:space="preserve"> </w:t>
      </w:r>
      <w:r w:rsidR="00943DE7" w:rsidRPr="00731262">
        <w:rPr>
          <w:rFonts w:ascii="Arial" w:eastAsia="Times New Roman" w:hAnsi="Arial" w:cs="Arial"/>
          <w:b/>
          <w:noProof/>
          <w:sz w:val="20"/>
          <w:szCs w:val="20"/>
          <w:lang w:val="pt-PT" w:eastAsia="pt-PT"/>
        </w:rPr>
        <w:t>pelas 15h30</w:t>
      </w:r>
      <w:r w:rsidR="00943DE7">
        <w:rPr>
          <w:rFonts w:ascii="Arial" w:eastAsia="Times New Roman" w:hAnsi="Arial" w:cs="Arial"/>
          <w:b/>
          <w:noProof/>
          <w:sz w:val="20"/>
          <w:szCs w:val="20"/>
          <w:lang w:val="pt-PT" w:eastAsia="pt-PT"/>
        </w:rPr>
        <w:t>,</w:t>
      </w:r>
      <w:r w:rsidR="00943DE7" w:rsidRPr="00731262">
        <w:rPr>
          <w:rFonts w:ascii="Arial" w:eastAsia="Times New Roman" w:hAnsi="Arial" w:cs="Arial"/>
          <w:b/>
          <w:noProof/>
          <w:sz w:val="20"/>
          <w:szCs w:val="20"/>
          <w:lang w:val="pt-PT" w:eastAsia="pt-PT"/>
        </w:rPr>
        <w:t xml:space="preserve"> numa cerimónia que será presidida pelo Senhor Ministro da Solidaried</w:t>
      </w:r>
      <w:r w:rsidR="00943DE7">
        <w:rPr>
          <w:rFonts w:ascii="Arial" w:eastAsia="Times New Roman" w:hAnsi="Arial" w:cs="Arial"/>
          <w:b/>
          <w:noProof/>
          <w:sz w:val="20"/>
          <w:szCs w:val="20"/>
          <w:lang w:val="pt-PT" w:eastAsia="pt-PT"/>
        </w:rPr>
        <w:t xml:space="preserve">ade, Emprego e Segurança Social, </w:t>
      </w:r>
      <w:r w:rsidRPr="00731262">
        <w:rPr>
          <w:rFonts w:ascii="Arial" w:eastAsia="Times New Roman" w:hAnsi="Arial" w:cs="Arial"/>
          <w:b/>
          <w:noProof/>
          <w:sz w:val="20"/>
          <w:szCs w:val="20"/>
          <w:lang w:val="pt-PT" w:eastAsia="pt-PT"/>
        </w:rPr>
        <w:t>o Centro de Educação Especial do Concelho de Rio Maio</w:t>
      </w:r>
      <w:r w:rsidR="00943DE7">
        <w:rPr>
          <w:rFonts w:ascii="Arial" w:eastAsia="Times New Roman" w:hAnsi="Arial" w:cs="Arial"/>
          <w:b/>
          <w:noProof/>
          <w:sz w:val="20"/>
          <w:szCs w:val="20"/>
          <w:lang w:val="pt-PT" w:eastAsia="pt-PT"/>
        </w:rPr>
        <w:t>r</w:t>
      </w:r>
      <w:r w:rsidRPr="00731262">
        <w:rPr>
          <w:rFonts w:ascii="Arial" w:eastAsia="Times New Roman" w:hAnsi="Arial" w:cs="Arial"/>
          <w:b/>
          <w:noProof/>
          <w:sz w:val="20"/>
          <w:szCs w:val="20"/>
          <w:lang w:val="pt-PT" w:eastAsia="pt-PT"/>
        </w:rPr>
        <w:t xml:space="preserve"> “O Ninho” inaugura a nova Un</w:t>
      </w:r>
      <w:r w:rsidR="00943DE7">
        <w:rPr>
          <w:rFonts w:ascii="Arial" w:eastAsia="Times New Roman" w:hAnsi="Arial" w:cs="Arial"/>
          <w:b/>
          <w:noProof/>
          <w:sz w:val="20"/>
          <w:szCs w:val="20"/>
          <w:lang w:val="pt-PT" w:eastAsia="pt-PT"/>
        </w:rPr>
        <w:t>idade Residencial e Ocupacional.</w:t>
      </w:r>
      <w:r w:rsidRPr="00731262">
        <w:rPr>
          <w:rFonts w:ascii="Arial" w:eastAsia="Times New Roman" w:hAnsi="Arial" w:cs="Arial"/>
          <w:b/>
          <w:noProof/>
          <w:sz w:val="20"/>
          <w:szCs w:val="20"/>
          <w:lang w:val="pt-PT" w:eastAsia="pt-PT"/>
        </w:rPr>
        <w:t xml:space="preserve"> </w:t>
      </w:r>
    </w:p>
    <w:p w:rsidR="00F50EEA" w:rsidRPr="00731262" w:rsidRDefault="00F50EEA" w:rsidP="00F50EEA">
      <w:pPr>
        <w:pStyle w:val="PargrafodaLista"/>
        <w:ind w:left="426"/>
        <w:jc w:val="both"/>
        <w:rPr>
          <w:rFonts w:ascii="Arial" w:eastAsia="Times New Roman" w:hAnsi="Arial" w:cs="Arial"/>
          <w:b/>
          <w:noProof/>
          <w:sz w:val="10"/>
          <w:szCs w:val="10"/>
          <w:lang w:val="pt-PT" w:eastAsia="pt-PT"/>
        </w:rPr>
      </w:pPr>
    </w:p>
    <w:p w:rsidR="00F50EEA" w:rsidRPr="00943DE7" w:rsidRDefault="00F50EEA" w:rsidP="00F50EEA">
      <w:pPr>
        <w:pStyle w:val="PargrafodaLista"/>
        <w:ind w:left="426"/>
        <w:jc w:val="both"/>
        <w:rPr>
          <w:rFonts w:ascii="Arial" w:eastAsia="Times New Roman" w:hAnsi="Arial" w:cs="Arial"/>
          <w:i/>
          <w:noProof/>
          <w:sz w:val="20"/>
          <w:szCs w:val="20"/>
          <w:lang w:val="pt-PT" w:eastAsia="pt-PT"/>
        </w:rPr>
      </w:pPr>
      <w:r w:rsidRPr="00943DE7">
        <w:rPr>
          <w:rFonts w:ascii="Arial" w:eastAsia="Times New Roman" w:hAnsi="Arial" w:cs="Arial"/>
          <w:i/>
          <w:noProof/>
          <w:sz w:val="20"/>
          <w:szCs w:val="20"/>
          <w:lang w:val="pt-PT" w:eastAsia="pt-PT"/>
        </w:rPr>
        <w:t>A CNIS far-se-á representar neste evento por Eduardo Mourinha.</w:t>
      </w:r>
    </w:p>
    <w:p w:rsidR="00F50EEA" w:rsidRPr="0082145C" w:rsidRDefault="00F50EEA" w:rsidP="00F50EEA">
      <w:pPr>
        <w:pStyle w:val="PargrafodaLista"/>
        <w:ind w:left="426"/>
        <w:jc w:val="both"/>
        <w:rPr>
          <w:rFonts w:ascii="Arial" w:eastAsia="Times New Roman" w:hAnsi="Arial" w:cs="Arial"/>
          <w:noProof/>
          <w:sz w:val="24"/>
          <w:szCs w:val="24"/>
          <w:lang w:val="pt-PT" w:eastAsia="pt-PT"/>
        </w:rPr>
      </w:pPr>
    </w:p>
    <w:p w:rsidR="00F50EEA" w:rsidRPr="00731262" w:rsidRDefault="00F50EEA" w:rsidP="00F50EEA">
      <w:pPr>
        <w:pStyle w:val="PargrafodaLista"/>
        <w:numPr>
          <w:ilvl w:val="0"/>
          <w:numId w:val="10"/>
        </w:numPr>
        <w:ind w:left="426"/>
        <w:jc w:val="both"/>
        <w:rPr>
          <w:rFonts w:ascii="Arial" w:hAnsi="Arial" w:cs="Arial"/>
          <w:b/>
          <w:i/>
          <w:color w:val="002060"/>
          <w:sz w:val="20"/>
          <w:szCs w:val="20"/>
        </w:rPr>
      </w:pPr>
      <w:r w:rsidRPr="00731262">
        <w:rPr>
          <w:rFonts w:ascii="Arial" w:eastAsia="Times New Roman" w:hAnsi="Arial" w:cs="Arial"/>
          <w:b/>
          <w:noProof/>
          <w:sz w:val="20"/>
          <w:szCs w:val="20"/>
          <w:lang w:val="pt-PT" w:eastAsia="pt-PT"/>
        </w:rPr>
        <w:t>No dia 20 de Fevereiro, com início às 10h00</w:t>
      </w:r>
      <w:r w:rsidR="00943DE7">
        <w:rPr>
          <w:rFonts w:ascii="Arial" w:eastAsia="Times New Roman" w:hAnsi="Arial" w:cs="Arial"/>
          <w:b/>
          <w:noProof/>
          <w:sz w:val="20"/>
          <w:szCs w:val="20"/>
          <w:lang w:val="pt-PT" w:eastAsia="pt-PT"/>
        </w:rPr>
        <w:t>,</w:t>
      </w:r>
      <w:r w:rsidRPr="00731262">
        <w:rPr>
          <w:rFonts w:ascii="Arial" w:eastAsia="Times New Roman" w:hAnsi="Arial" w:cs="Arial"/>
          <w:b/>
          <w:noProof/>
          <w:sz w:val="20"/>
          <w:szCs w:val="20"/>
          <w:lang w:val="pt-PT" w:eastAsia="pt-PT"/>
        </w:rPr>
        <w:t xml:space="preserve"> </w:t>
      </w:r>
      <w:r w:rsidR="00943DE7" w:rsidRPr="00731262">
        <w:rPr>
          <w:rFonts w:ascii="Arial" w:eastAsia="Times New Roman" w:hAnsi="Arial" w:cs="Arial"/>
          <w:b/>
          <w:noProof/>
          <w:sz w:val="20"/>
          <w:szCs w:val="20"/>
          <w:lang w:val="pt-PT" w:eastAsia="pt-PT"/>
        </w:rPr>
        <w:t>na Escola Superior de Educação em Viana do Castelo (Av. Capitão Gaspar de Castro – frente ao Hotel AXIS)</w:t>
      </w:r>
      <w:r w:rsidR="00943DE7">
        <w:rPr>
          <w:rFonts w:ascii="Arial" w:eastAsia="Times New Roman" w:hAnsi="Arial" w:cs="Arial"/>
          <w:b/>
          <w:noProof/>
          <w:sz w:val="20"/>
          <w:szCs w:val="20"/>
          <w:lang w:val="pt-PT" w:eastAsia="pt-PT"/>
        </w:rPr>
        <w:t xml:space="preserve">,  </w:t>
      </w:r>
      <w:r w:rsidR="00943DE7" w:rsidRPr="00731262">
        <w:rPr>
          <w:rFonts w:ascii="Arial" w:eastAsia="Times New Roman" w:hAnsi="Arial" w:cs="Arial"/>
          <w:b/>
          <w:noProof/>
          <w:sz w:val="20"/>
          <w:szCs w:val="20"/>
          <w:lang w:val="pt-PT" w:eastAsia="pt-PT"/>
        </w:rPr>
        <w:t>interpretando a vontade das suas filiadas e de harmonia com o seu Plano de Atividades para 2014</w:t>
      </w:r>
      <w:r w:rsidR="00943DE7">
        <w:rPr>
          <w:rFonts w:ascii="Arial" w:eastAsia="Times New Roman" w:hAnsi="Arial" w:cs="Arial"/>
          <w:b/>
          <w:noProof/>
          <w:sz w:val="20"/>
          <w:szCs w:val="20"/>
          <w:lang w:val="pt-PT" w:eastAsia="pt-PT"/>
        </w:rPr>
        <w:t>, a UDIPSS de Viana do Castelo</w:t>
      </w:r>
      <w:r w:rsidRPr="00731262">
        <w:rPr>
          <w:rFonts w:ascii="Arial" w:eastAsia="Times New Roman" w:hAnsi="Arial" w:cs="Arial"/>
          <w:b/>
          <w:noProof/>
          <w:sz w:val="20"/>
          <w:szCs w:val="20"/>
          <w:lang w:val="pt-PT" w:eastAsia="pt-PT"/>
        </w:rPr>
        <w:t xml:space="preserve"> vai levar a efeito um</w:t>
      </w:r>
      <w:r w:rsidRPr="00731262">
        <w:rPr>
          <w:rFonts w:ascii="Arial" w:hAnsi="Arial" w:cs="Arial"/>
          <w:i/>
        </w:rPr>
        <w:t xml:space="preserve"> </w:t>
      </w:r>
      <w:r w:rsidRPr="00731262">
        <w:rPr>
          <w:rFonts w:ascii="Arial" w:hAnsi="Arial" w:cs="Arial"/>
          <w:i/>
          <w:sz w:val="20"/>
          <w:szCs w:val="20"/>
        </w:rPr>
        <w:t>“SEMINÁRIO DE FORMAÇÃO”</w:t>
      </w:r>
      <w:r w:rsidRPr="00731262">
        <w:rPr>
          <w:rFonts w:ascii="Arial" w:hAnsi="Arial" w:cs="Arial"/>
          <w:i/>
        </w:rPr>
        <w:t xml:space="preserve"> </w:t>
      </w:r>
      <w:r w:rsidRPr="00731262">
        <w:rPr>
          <w:rFonts w:ascii="Arial" w:eastAsia="Times New Roman" w:hAnsi="Arial" w:cs="Arial"/>
          <w:b/>
          <w:noProof/>
          <w:sz w:val="20"/>
          <w:szCs w:val="20"/>
          <w:lang w:val="pt-PT" w:eastAsia="pt-PT"/>
        </w:rPr>
        <w:t>subordinado ao tema:</w:t>
      </w:r>
      <w:r w:rsidRPr="00731262">
        <w:rPr>
          <w:rFonts w:ascii="Arial" w:hAnsi="Arial" w:cs="Arial"/>
          <w:b/>
          <w:i/>
          <w:color w:val="002060"/>
          <w:sz w:val="32"/>
          <w:szCs w:val="32"/>
        </w:rPr>
        <w:t xml:space="preserve"> </w:t>
      </w:r>
      <w:r w:rsidRPr="00731262">
        <w:rPr>
          <w:rFonts w:ascii="Arial" w:hAnsi="Arial" w:cs="Arial"/>
          <w:b/>
          <w:i/>
          <w:color w:val="002060"/>
          <w:sz w:val="20"/>
          <w:szCs w:val="20"/>
        </w:rPr>
        <w:t>Instituições informadas, juridicamente seguras. Economicamente sustentáveis</w:t>
      </w:r>
    </w:p>
    <w:p w:rsidR="00F50EEA" w:rsidRPr="00943DE7" w:rsidRDefault="00F50EEA" w:rsidP="00731262">
      <w:pPr>
        <w:spacing w:after="0" w:line="240" w:lineRule="auto"/>
        <w:ind w:left="426"/>
        <w:jc w:val="both"/>
        <w:rPr>
          <w:rFonts w:ascii="Arial" w:eastAsia="Times New Roman" w:hAnsi="Arial" w:cs="Arial"/>
          <w:b/>
          <w:i/>
          <w:noProof/>
          <w:sz w:val="20"/>
          <w:szCs w:val="20"/>
          <w:lang w:val="pt-PT" w:eastAsia="pt-PT"/>
        </w:rPr>
      </w:pPr>
      <w:r w:rsidRPr="00943DE7">
        <w:rPr>
          <w:rFonts w:ascii="Arial" w:eastAsia="Times New Roman" w:hAnsi="Arial" w:cs="Arial"/>
          <w:b/>
          <w:i/>
          <w:noProof/>
          <w:sz w:val="20"/>
          <w:szCs w:val="20"/>
          <w:lang w:val="pt-PT" w:eastAsia="pt-PT"/>
        </w:rPr>
        <w:t xml:space="preserve">Destinatários: </w:t>
      </w:r>
      <w:r w:rsidRPr="00943DE7">
        <w:rPr>
          <w:rFonts w:ascii="Arial" w:eastAsia="Times New Roman" w:hAnsi="Arial" w:cs="Arial"/>
          <w:i/>
          <w:noProof/>
          <w:sz w:val="20"/>
          <w:szCs w:val="20"/>
          <w:lang w:val="pt-PT" w:eastAsia="pt-PT"/>
        </w:rPr>
        <w:t>Dirigentes e técnicos das IPSS</w:t>
      </w:r>
    </w:p>
    <w:p w:rsidR="00F50EEA" w:rsidRPr="00943DE7" w:rsidRDefault="00F50EEA" w:rsidP="00731262">
      <w:pPr>
        <w:spacing w:after="0" w:line="240" w:lineRule="auto"/>
        <w:ind w:left="426"/>
        <w:jc w:val="both"/>
        <w:rPr>
          <w:rFonts w:ascii="Arial" w:eastAsia="Times New Roman" w:hAnsi="Arial" w:cs="Arial"/>
          <w:b/>
          <w:i/>
          <w:noProof/>
          <w:sz w:val="20"/>
          <w:szCs w:val="20"/>
          <w:lang w:val="pt-PT" w:eastAsia="pt-PT"/>
        </w:rPr>
      </w:pPr>
      <w:r w:rsidRPr="00943DE7">
        <w:rPr>
          <w:rFonts w:ascii="Arial" w:eastAsia="Times New Roman" w:hAnsi="Arial" w:cs="Arial"/>
          <w:b/>
          <w:i/>
          <w:noProof/>
          <w:sz w:val="20"/>
          <w:szCs w:val="20"/>
          <w:lang w:val="pt-PT" w:eastAsia="pt-PT"/>
        </w:rPr>
        <w:t>A participação é gratuita</w:t>
      </w:r>
    </w:p>
    <w:p w:rsidR="00F50EEA" w:rsidRDefault="00F50EEA" w:rsidP="00F50EEA">
      <w:pPr>
        <w:pStyle w:val="PargrafodaLista"/>
        <w:ind w:left="426"/>
        <w:jc w:val="both"/>
        <w:rPr>
          <w:rFonts w:ascii="Arial" w:eastAsia="Times New Roman" w:hAnsi="Arial" w:cs="Arial"/>
          <w:noProof/>
          <w:sz w:val="20"/>
          <w:szCs w:val="20"/>
          <w:lang w:eastAsia="pt-PT"/>
        </w:rPr>
      </w:pPr>
    </w:p>
    <w:p w:rsidR="00731262" w:rsidRPr="00731262" w:rsidRDefault="00731262" w:rsidP="00F50EEA">
      <w:pPr>
        <w:pStyle w:val="PargrafodaLista"/>
        <w:ind w:left="426"/>
        <w:jc w:val="both"/>
        <w:rPr>
          <w:rFonts w:ascii="Arial" w:eastAsia="Times New Roman" w:hAnsi="Arial" w:cs="Arial"/>
          <w:noProof/>
          <w:sz w:val="20"/>
          <w:szCs w:val="20"/>
          <w:lang w:eastAsia="pt-PT"/>
        </w:rPr>
      </w:pPr>
    </w:p>
    <w:p w:rsidR="000719D2" w:rsidRPr="00731262" w:rsidRDefault="000719D2" w:rsidP="000719D2">
      <w:pPr>
        <w:pStyle w:val="PargrafodaLista"/>
        <w:rPr>
          <w:rFonts w:ascii="Arial" w:hAnsi="Arial" w:cs="Arial"/>
          <w:b/>
          <w:noProof/>
          <w:sz w:val="20"/>
          <w:szCs w:val="20"/>
          <w:lang w:val="pt-PT"/>
        </w:rPr>
      </w:pPr>
    </w:p>
    <w:p w:rsidR="0037165C" w:rsidRPr="00731262" w:rsidRDefault="0037165C" w:rsidP="00731262">
      <w:pPr>
        <w:pStyle w:val="SemEspaamento"/>
        <w:numPr>
          <w:ilvl w:val="0"/>
          <w:numId w:val="10"/>
        </w:numPr>
        <w:ind w:left="426"/>
        <w:rPr>
          <w:rFonts w:ascii="Arial" w:hAnsi="Arial" w:cs="Arial"/>
          <w:b/>
          <w:noProof/>
          <w:sz w:val="20"/>
          <w:szCs w:val="20"/>
        </w:rPr>
      </w:pPr>
      <w:r w:rsidRPr="00731262">
        <w:rPr>
          <w:rFonts w:ascii="Arial" w:hAnsi="Arial" w:cs="Arial"/>
          <w:b/>
          <w:noProof/>
          <w:sz w:val="20"/>
          <w:szCs w:val="20"/>
        </w:rPr>
        <w:t xml:space="preserve">No dia 20 de Fevereiro, </w:t>
      </w:r>
      <w:r w:rsidR="001F230E" w:rsidRPr="00731262">
        <w:rPr>
          <w:rFonts w:ascii="Arial" w:hAnsi="Arial" w:cs="Arial"/>
          <w:b/>
          <w:noProof/>
          <w:sz w:val="20"/>
          <w:szCs w:val="20"/>
        </w:rPr>
        <w:t xml:space="preserve">a </w:t>
      </w:r>
      <w:r w:rsidRPr="00731262">
        <w:rPr>
          <w:rFonts w:ascii="Arial" w:hAnsi="Arial" w:cs="Arial"/>
          <w:b/>
          <w:noProof/>
          <w:sz w:val="20"/>
          <w:szCs w:val="20"/>
        </w:rPr>
        <w:t>APAV irá assinalar o Dia Europeu da Vítima de Crime, por antecipação, com um Seminário-Debate dedicado ao tema “Os Direitos das Vítimas no Processo-Crime”.  Este evento terá lugar no auditório da CCDRLVT (Rua Alexandre Herculano nº 37, Lisboa), com início pelas 14h30.</w:t>
      </w:r>
    </w:p>
    <w:p w:rsidR="0037165C" w:rsidRPr="00731262" w:rsidRDefault="0037165C" w:rsidP="0037165C">
      <w:pPr>
        <w:pStyle w:val="SemEspaamento"/>
        <w:numPr>
          <w:ilvl w:val="0"/>
          <w:numId w:val="0"/>
        </w:numPr>
        <w:tabs>
          <w:tab w:val="left" w:pos="426"/>
        </w:tabs>
        <w:rPr>
          <w:rFonts w:ascii="Arial" w:eastAsiaTheme="minorHAnsi" w:hAnsi="Arial" w:cs="Arial"/>
          <w:noProof/>
          <w:sz w:val="20"/>
          <w:szCs w:val="20"/>
          <w:lang w:eastAsia="en-US"/>
        </w:rPr>
      </w:pPr>
    </w:p>
    <w:p w:rsidR="0037165C" w:rsidRPr="00943DE7" w:rsidRDefault="0037165C" w:rsidP="0037165C">
      <w:pPr>
        <w:pStyle w:val="SemEspaamento"/>
        <w:numPr>
          <w:ilvl w:val="0"/>
          <w:numId w:val="0"/>
        </w:numPr>
        <w:ind w:left="426"/>
        <w:rPr>
          <w:rFonts w:ascii="Arial" w:hAnsi="Arial" w:cs="Arial"/>
          <w:i/>
          <w:noProof/>
          <w:sz w:val="20"/>
          <w:szCs w:val="20"/>
        </w:rPr>
      </w:pPr>
      <w:r w:rsidRPr="00943DE7">
        <w:rPr>
          <w:rFonts w:ascii="Arial" w:hAnsi="Arial" w:cs="Arial"/>
          <w:i/>
          <w:noProof/>
          <w:sz w:val="20"/>
          <w:szCs w:val="20"/>
        </w:rPr>
        <w:t>O apoio à vítima dado pela APAV em 2013 refletiu-se no expressivo número de 37.222 atendimentos realizados. Na rede nacional de Gabinetes de Apoio à Vítima, Casas de Abrigo e Unidades de Apoio à Vítima Migrante, os Técnicos de Apoio à Vítima da APAV, na sua grande maioria voluntários, desenvolveram 11.800 processos de apoio, tendo apoiado 8.733 vítimas diretas. As pessoas apoiadas pela APAV em 2013 relataram ter sido vítimas de 20.642 crimes.</w:t>
      </w:r>
    </w:p>
    <w:p w:rsidR="0037165C" w:rsidRPr="00731262" w:rsidRDefault="0037165C" w:rsidP="0082145C">
      <w:pPr>
        <w:pStyle w:val="SemEspaamento"/>
        <w:numPr>
          <w:ilvl w:val="0"/>
          <w:numId w:val="0"/>
        </w:numPr>
        <w:ind w:left="426"/>
        <w:rPr>
          <w:noProof/>
        </w:rPr>
      </w:pPr>
    </w:p>
    <w:p w:rsidR="005C43F5" w:rsidRPr="00731262" w:rsidRDefault="005C43F5" w:rsidP="00731262">
      <w:pPr>
        <w:pStyle w:val="SemEspaamento"/>
        <w:numPr>
          <w:ilvl w:val="0"/>
          <w:numId w:val="10"/>
        </w:numPr>
        <w:ind w:left="426"/>
        <w:rPr>
          <w:rFonts w:ascii="Arial" w:hAnsi="Arial" w:cs="Arial"/>
          <w:noProof/>
          <w:sz w:val="20"/>
          <w:szCs w:val="20"/>
        </w:rPr>
      </w:pPr>
      <w:r w:rsidRPr="00731262">
        <w:rPr>
          <w:rFonts w:ascii="Arial" w:hAnsi="Arial" w:cs="Arial"/>
          <w:b/>
          <w:noProof/>
          <w:sz w:val="20"/>
          <w:szCs w:val="20"/>
        </w:rPr>
        <w:t>Nos dias 21 e 22 de Fevereiro, a UIPSS-Madeira e o Secretariado Reginal da Uniã</w:t>
      </w:r>
      <w:r w:rsidR="00943DE7">
        <w:rPr>
          <w:rFonts w:ascii="Arial" w:hAnsi="Arial" w:cs="Arial"/>
          <w:b/>
          <w:noProof/>
          <w:sz w:val="20"/>
          <w:szCs w:val="20"/>
        </w:rPr>
        <w:t>o das Misericórdias Portuguesas</w:t>
      </w:r>
      <w:r w:rsidRPr="00731262">
        <w:rPr>
          <w:rFonts w:ascii="Arial" w:hAnsi="Arial" w:cs="Arial"/>
          <w:b/>
          <w:noProof/>
          <w:sz w:val="20"/>
          <w:szCs w:val="20"/>
        </w:rPr>
        <w:t xml:space="preserve"> levam a efeito a realização do 1º Congresso das IPSS’S e das Misericórdias na Masdeira sobre o tema </w:t>
      </w:r>
      <w:r w:rsidRPr="00731262">
        <w:rPr>
          <w:rFonts w:ascii="Arial" w:hAnsi="Arial" w:cs="Arial"/>
          <w:b/>
          <w:i/>
          <w:noProof/>
          <w:sz w:val="20"/>
          <w:szCs w:val="20"/>
        </w:rPr>
        <w:t>“Novos Compromissos, Novas Respostas. Repensar o Terceiro Sector!”.</w:t>
      </w:r>
    </w:p>
    <w:p w:rsidR="00F344FE" w:rsidRPr="00731262" w:rsidRDefault="00F344FE" w:rsidP="00F344FE">
      <w:pPr>
        <w:pStyle w:val="SemEspaamento"/>
        <w:numPr>
          <w:ilvl w:val="0"/>
          <w:numId w:val="0"/>
        </w:numPr>
        <w:rPr>
          <w:rFonts w:ascii="Arial" w:hAnsi="Arial" w:cs="Arial"/>
          <w:noProof/>
          <w:sz w:val="20"/>
          <w:szCs w:val="20"/>
        </w:rPr>
      </w:pPr>
    </w:p>
    <w:p w:rsidR="00F344FE" w:rsidRPr="00943DE7" w:rsidRDefault="00F344FE" w:rsidP="001F230E">
      <w:pPr>
        <w:pStyle w:val="PargrafodaLista"/>
        <w:ind w:left="426"/>
        <w:jc w:val="both"/>
        <w:rPr>
          <w:rFonts w:ascii="Arial" w:hAnsi="Arial" w:cs="Arial"/>
          <w:i/>
          <w:noProof/>
          <w:sz w:val="20"/>
          <w:szCs w:val="20"/>
        </w:rPr>
      </w:pPr>
      <w:r w:rsidRPr="00943DE7">
        <w:rPr>
          <w:rFonts w:ascii="Arial" w:hAnsi="Arial" w:cs="Arial"/>
          <w:i/>
          <w:noProof/>
          <w:sz w:val="20"/>
          <w:szCs w:val="20"/>
        </w:rPr>
        <w:t xml:space="preserve">Este Congresso do Terceiro Sector visa reflectir sobre a missão e o papel destas </w:t>
      </w:r>
      <w:r w:rsidR="001F230E" w:rsidRPr="00943DE7">
        <w:rPr>
          <w:rFonts w:ascii="Arial" w:hAnsi="Arial" w:cs="Arial"/>
          <w:i/>
          <w:noProof/>
          <w:sz w:val="20"/>
          <w:szCs w:val="20"/>
        </w:rPr>
        <w:t>o</w:t>
      </w:r>
      <w:r w:rsidRPr="00943DE7">
        <w:rPr>
          <w:rFonts w:ascii="Arial" w:hAnsi="Arial" w:cs="Arial"/>
          <w:i/>
          <w:noProof/>
          <w:sz w:val="20"/>
          <w:szCs w:val="20"/>
        </w:rPr>
        <w:t xml:space="preserve">rganizações no mundo actual, da sustentabilidade e da sua interacção com a sociedade e da natureza da sua intervenção. </w:t>
      </w:r>
    </w:p>
    <w:p w:rsidR="00F344FE" w:rsidRPr="00943DE7" w:rsidRDefault="00F344FE" w:rsidP="00F344FE">
      <w:pPr>
        <w:pStyle w:val="PargrafodaLista"/>
        <w:ind w:left="426" w:hanging="568"/>
        <w:rPr>
          <w:rFonts w:ascii="Arial" w:hAnsi="Arial" w:cs="Arial"/>
          <w:i/>
          <w:noProof/>
          <w:sz w:val="20"/>
          <w:szCs w:val="20"/>
        </w:rPr>
      </w:pPr>
      <w:r w:rsidRPr="00943DE7">
        <w:rPr>
          <w:rFonts w:ascii="Arial" w:hAnsi="Arial" w:cs="Arial"/>
          <w:i/>
          <w:noProof/>
          <w:sz w:val="20"/>
          <w:szCs w:val="20"/>
        </w:rPr>
        <w:t xml:space="preserve">          O Presidente da CNIS fará parte do leque de oradores convidados, na Mesa Redonda”O Estado Social e as Instituições de Solidariedade”.</w:t>
      </w:r>
    </w:p>
    <w:p w:rsidR="00290997" w:rsidRPr="00731262" w:rsidRDefault="00290997" w:rsidP="00290997">
      <w:pPr>
        <w:pStyle w:val="SemEspaamento"/>
        <w:numPr>
          <w:ilvl w:val="0"/>
          <w:numId w:val="0"/>
        </w:numPr>
        <w:ind w:left="426"/>
        <w:rPr>
          <w:rFonts w:ascii="Arial" w:hAnsi="Arial" w:cs="Arial"/>
          <w:b/>
          <w:noProof/>
          <w:sz w:val="20"/>
          <w:szCs w:val="20"/>
        </w:rPr>
      </w:pPr>
    </w:p>
    <w:p w:rsidR="00B76290" w:rsidRPr="00731262" w:rsidRDefault="00B76290" w:rsidP="00731262">
      <w:pPr>
        <w:pStyle w:val="SemEspaamento"/>
        <w:numPr>
          <w:ilvl w:val="0"/>
          <w:numId w:val="10"/>
        </w:numPr>
        <w:ind w:left="426"/>
        <w:rPr>
          <w:rFonts w:ascii="Arial" w:hAnsi="Arial" w:cs="Arial"/>
          <w:b/>
          <w:noProof/>
          <w:sz w:val="20"/>
          <w:szCs w:val="20"/>
        </w:rPr>
      </w:pPr>
      <w:r w:rsidRPr="00731262">
        <w:rPr>
          <w:rFonts w:ascii="Arial" w:hAnsi="Arial" w:cs="Arial"/>
          <w:b/>
          <w:noProof/>
          <w:sz w:val="20"/>
          <w:szCs w:val="20"/>
        </w:rPr>
        <w:t>No dia 22 de Fevereiro, no auditório da Casa da Portela, várias entidades educativas e formativas do concelho de Amarante, integradas no Conselho Local de Ação Social da Rede Social de Amarante, promovem um seminário intitulado “Empreendedorismo Social: uma estratégia para a mudança”.</w:t>
      </w:r>
    </w:p>
    <w:p w:rsidR="00B76290" w:rsidRPr="00731262" w:rsidRDefault="00B76290" w:rsidP="00B76290">
      <w:pPr>
        <w:pStyle w:val="SemEspaamento"/>
        <w:numPr>
          <w:ilvl w:val="0"/>
          <w:numId w:val="0"/>
        </w:numPr>
        <w:ind w:left="426"/>
        <w:rPr>
          <w:rFonts w:ascii="Arial" w:hAnsi="Arial" w:cs="Arial"/>
          <w:noProof/>
          <w:sz w:val="20"/>
          <w:szCs w:val="20"/>
        </w:rPr>
      </w:pPr>
    </w:p>
    <w:p w:rsidR="00B76290" w:rsidRPr="00731262" w:rsidRDefault="00B76290" w:rsidP="00B76290">
      <w:pPr>
        <w:pStyle w:val="SemEspaamento"/>
        <w:numPr>
          <w:ilvl w:val="0"/>
          <w:numId w:val="0"/>
        </w:numPr>
        <w:ind w:left="426"/>
        <w:rPr>
          <w:rFonts w:ascii="Arial" w:hAnsi="Arial" w:cs="Arial"/>
          <w:i/>
          <w:noProof/>
          <w:sz w:val="20"/>
          <w:szCs w:val="20"/>
        </w:rPr>
      </w:pPr>
      <w:r w:rsidRPr="00731262">
        <w:rPr>
          <w:rFonts w:ascii="Arial" w:hAnsi="Arial" w:cs="Arial"/>
          <w:i/>
          <w:noProof/>
          <w:sz w:val="20"/>
          <w:szCs w:val="20"/>
        </w:rPr>
        <w:t>Esta sessão enquadra-se num conjunto de ações para 2014 que têm por objetivos promover uma cultura empreendedora nos potenciais empresários e nas organizações, designadamente na área da economia social; criar condições para uma maior aproximação entre a oferta qualificante e as necessidades do tecido produtivo e desenvolver competências de empregabilidade na população ativa, com especial acutilância na população desempregada do concelho de Amarante.</w:t>
      </w:r>
    </w:p>
    <w:p w:rsidR="00B76290" w:rsidRPr="0082145C" w:rsidRDefault="00B76290" w:rsidP="00B76290">
      <w:pPr>
        <w:pStyle w:val="SemEspaamento"/>
        <w:numPr>
          <w:ilvl w:val="0"/>
          <w:numId w:val="0"/>
        </w:numPr>
        <w:ind w:left="426"/>
        <w:rPr>
          <w:rFonts w:ascii="Arial" w:hAnsi="Arial" w:cs="Arial"/>
          <w:i/>
          <w:noProof/>
        </w:rPr>
      </w:pPr>
    </w:p>
    <w:p w:rsidR="00E83FE6" w:rsidRDefault="00E83FE6" w:rsidP="00731262">
      <w:pPr>
        <w:pStyle w:val="SemEspaamento"/>
        <w:numPr>
          <w:ilvl w:val="0"/>
          <w:numId w:val="10"/>
        </w:numPr>
        <w:ind w:left="426"/>
        <w:rPr>
          <w:rFonts w:ascii="Arial" w:hAnsi="Arial" w:cs="Arial"/>
          <w:b/>
          <w:noProof/>
          <w:sz w:val="20"/>
          <w:szCs w:val="20"/>
        </w:rPr>
      </w:pPr>
      <w:r w:rsidRPr="00731262">
        <w:rPr>
          <w:rFonts w:ascii="Arial" w:hAnsi="Arial" w:cs="Arial"/>
          <w:b/>
          <w:noProof/>
          <w:sz w:val="20"/>
          <w:szCs w:val="20"/>
        </w:rPr>
        <w:t xml:space="preserve">No dia 22 de Fevereiro. Comemora-se o Dia Europeu da </w:t>
      </w:r>
      <w:r w:rsidR="0080727E" w:rsidRPr="00731262">
        <w:rPr>
          <w:rFonts w:ascii="Arial" w:hAnsi="Arial" w:cs="Arial"/>
          <w:b/>
          <w:noProof/>
          <w:sz w:val="20"/>
          <w:szCs w:val="20"/>
        </w:rPr>
        <w:t>Vitim</w:t>
      </w:r>
      <w:r w:rsidRPr="00731262">
        <w:rPr>
          <w:rFonts w:ascii="Arial" w:hAnsi="Arial" w:cs="Arial"/>
          <w:b/>
          <w:noProof/>
          <w:sz w:val="20"/>
          <w:szCs w:val="20"/>
        </w:rPr>
        <w:t>a de Crime.</w:t>
      </w:r>
    </w:p>
    <w:p w:rsidR="00731262" w:rsidRPr="0082145C" w:rsidRDefault="00731262" w:rsidP="00731262">
      <w:pPr>
        <w:pStyle w:val="SemEspaamento"/>
        <w:numPr>
          <w:ilvl w:val="0"/>
          <w:numId w:val="0"/>
        </w:numPr>
        <w:ind w:left="426"/>
        <w:rPr>
          <w:rFonts w:ascii="Arial" w:hAnsi="Arial" w:cs="Arial"/>
          <w:b/>
          <w:noProof/>
        </w:rPr>
      </w:pPr>
    </w:p>
    <w:p w:rsidR="000719D2" w:rsidRPr="00731262" w:rsidRDefault="000719D2" w:rsidP="00731262">
      <w:pPr>
        <w:pStyle w:val="SemEspaamento"/>
        <w:numPr>
          <w:ilvl w:val="0"/>
          <w:numId w:val="10"/>
        </w:numPr>
        <w:ind w:left="426"/>
        <w:rPr>
          <w:rFonts w:ascii="Arial" w:hAnsi="Arial" w:cs="Arial"/>
          <w:b/>
          <w:noProof/>
          <w:sz w:val="20"/>
          <w:szCs w:val="20"/>
        </w:rPr>
      </w:pPr>
      <w:r w:rsidRPr="00731262">
        <w:rPr>
          <w:rFonts w:ascii="Arial" w:hAnsi="Arial" w:cs="Arial"/>
          <w:b/>
          <w:noProof/>
          <w:sz w:val="20"/>
          <w:szCs w:val="20"/>
        </w:rPr>
        <w:t xml:space="preserve">No dia 24 de Fevreiro, entre as 10h-13h, no </w:t>
      </w:r>
      <w:r w:rsidR="000D1D4E" w:rsidRPr="00731262">
        <w:rPr>
          <w:rFonts w:ascii="Arial" w:hAnsi="Arial" w:cs="Arial"/>
          <w:b/>
          <w:noProof/>
          <w:sz w:val="20"/>
          <w:szCs w:val="20"/>
        </w:rPr>
        <w:t>H</w:t>
      </w:r>
      <w:r w:rsidRPr="00731262">
        <w:rPr>
          <w:rFonts w:ascii="Arial" w:hAnsi="Arial" w:cs="Arial"/>
          <w:b/>
          <w:noProof/>
          <w:sz w:val="20"/>
          <w:szCs w:val="20"/>
        </w:rPr>
        <w:t>otel Cinquentenário em Fátima, a CNIS organiza um Encontro Nacional  centrado nos “Novos Desafios e Compromissos para uma Infância e Juventude Protegidas.</w:t>
      </w:r>
    </w:p>
    <w:p w:rsidR="000719D2" w:rsidRPr="00731262" w:rsidRDefault="000719D2" w:rsidP="00731262">
      <w:pPr>
        <w:pStyle w:val="SemEspaamento"/>
        <w:numPr>
          <w:ilvl w:val="0"/>
          <w:numId w:val="0"/>
        </w:numPr>
        <w:ind w:left="426"/>
        <w:rPr>
          <w:rFonts w:ascii="Arial" w:hAnsi="Arial" w:cs="Arial"/>
          <w:noProof/>
          <w:sz w:val="20"/>
          <w:szCs w:val="20"/>
        </w:rPr>
      </w:pPr>
    </w:p>
    <w:p w:rsidR="000719D2" w:rsidRPr="00943DE7" w:rsidRDefault="00943DE7" w:rsidP="00731262">
      <w:pPr>
        <w:pStyle w:val="SemEspaamento"/>
        <w:numPr>
          <w:ilvl w:val="0"/>
          <w:numId w:val="0"/>
        </w:numPr>
        <w:ind w:left="426"/>
        <w:rPr>
          <w:rFonts w:ascii="Arial" w:hAnsi="Arial" w:cs="Arial"/>
          <w:i/>
          <w:noProof/>
          <w:sz w:val="20"/>
          <w:szCs w:val="20"/>
        </w:rPr>
      </w:pPr>
      <w:r>
        <w:rPr>
          <w:rFonts w:ascii="Arial" w:hAnsi="Arial" w:cs="Arial"/>
          <w:i/>
          <w:noProof/>
          <w:sz w:val="20"/>
          <w:szCs w:val="20"/>
        </w:rPr>
        <w:t>Este encontro</w:t>
      </w:r>
      <w:r w:rsidR="000719D2" w:rsidRPr="00943DE7">
        <w:rPr>
          <w:rFonts w:ascii="Arial" w:hAnsi="Arial" w:cs="Arial"/>
          <w:i/>
          <w:noProof/>
          <w:sz w:val="20"/>
          <w:szCs w:val="20"/>
        </w:rPr>
        <w:t xml:space="preserve"> enquadra-se num conjunto de inciativas com as Instituições que assumem a resposta social LIJ, com o objectivo de partilhar preocupações e boas práticas,</w:t>
      </w:r>
      <w:r w:rsidR="000D1D4E" w:rsidRPr="00943DE7">
        <w:rPr>
          <w:rFonts w:ascii="Arial" w:hAnsi="Arial" w:cs="Arial"/>
          <w:i/>
          <w:noProof/>
          <w:sz w:val="20"/>
          <w:szCs w:val="20"/>
        </w:rPr>
        <w:t xml:space="preserve"> </w:t>
      </w:r>
      <w:r w:rsidR="000719D2" w:rsidRPr="00943DE7">
        <w:rPr>
          <w:rFonts w:ascii="Arial" w:hAnsi="Arial" w:cs="Arial"/>
          <w:i/>
          <w:noProof/>
          <w:sz w:val="20"/>
          <w:szCs w:val="20"/>
        </w:rPr>
        <w:t>e também de melhorar/qualificar a intervenção.</w:t>
      </w:r>
    </w:p>
    <w:p w:rsidR="000719D2" w:rsidRPr="0082145C" w:rsidRDefault="000719D2" w:rsidP="00731262">
      <w:pPr>
        <w:pStyle w:val="SemEspaamento"/>
        <w:numPr>
          <w:ilvl w:val="0"/>
          <w:numId w:val="0"/>
        </w:numPr>
        <w:ind w:left="426"/>
        <w:rPr>
          <w:rFonts w:ascii="Arial" w:hAnsi="Arial" w:cs="Arial"/>
          <w:noProof/>
        </w:rPr>
      </w:pPr>
    </w:p>
    <w:p w:rsidR="00126D28" w:rsidRDefault="00126D28" w:rsidP="00731262">
      <w:pPr>
        <w:pStyle w:val="SemEspaamento"/>
        <w:numPr>
          <w:ilvl w:val="0"/>
          <w:numId w:val="10"/>
        </w:numPr>
        <w:ind w:left="426"/>
        <w:rPr>
          <w:rFonts w:ascii="Arial" w:hAnsi="Arial" w:cs="Arial"/>
          <w:noProof/>
          <w:sz w:val="20"/>
          <w:szCs w:val="20"/>
        </w:rPr>
      </w:pPr>
      <w:r w:rsidRPr="00731262">
        <w:rPr>
          <w:rFonts w:ascii="Arial" w:hAnsi="Arial" w:cs="Arial"/>
          <w:b/>
          <w:noProof/>
          <w:sz w:val="20"/>
          <w:szCs w:val="20"/>
        </w:rPr>
        <w:t>No dia 24 de Fevereiro, em Fátima</w:t>
      </w:r>
      <w:r w:rsidR="00943DE7">
        <w:rPr>
          <w:rFonts w:ascii="Arial" w:hAnsi="Arial" w:cs="Arial"/>
          <w:b/>
          <w:noProof/>
          <w:sz w:val="20"/>
          <w:szCs w:val="20"/>
        </w:rPr>
        <w:t>,</w:t>
      </w:r>
      <w:r w:rsidRPr="00731262">
        <w:rPr>
          <w:rFonts w:ascii="Arial" w:hAnsi="Arial" w:cs="Arial"/>
          <w:b/>
          <w:noProof/>
          <w:sz w:val="20"/>
          <w:szCs w:val="20"/>
        </w:rPr>
        <w:t xml:space="preserve"> decorrerá uma reunião do Conselho Geral da CNIS</w:t>
      </w:r>
      <w:r w:rsidRPr="00731262">
        <w:rPr>
          <w:rFonts w:ascii="Arial" w:hAnsi="Arial" w:cs="Arial"/>
          <w:noProof/>
          <w:sz w:val="20"/>
          <w:szCs w:val="20"/>
        </w:rPr>
        <w:t>.</w:t>
      </w:r>
    </w:p>
    <w:p w:rsidR="00126D28" w:rsidRPr="0082145C" w:rsidRDefault="00126D28" w:rsidP="00731262">
      <w:pPr>
        <w:pStyle w:val="SemEspaamento"/>
        <w:numPr>
          <w:ilvl w:val="0"/>
          <w:numId w:val="0"/>
        </w:numPr>
        <w:ind w:left="426"/>
        <w:rPr>
          <w:rFonts w:ascii="Arial" w:hAnsi="Arial" w:cs="Arial"/>
          <w:noProof/>
        </w:rPr>
      </w:pPr>
    </w:p>
    <w:p w:rsidR="00246C2F" w:rsidRPr="00731262" w:rsidRDefault="00246C2F" w:rsidP="00731262">
      <w:pPr>
        <w:pStyle w:val="PargrafodaLista"/>
        <w:numPr>
          <w:ilvl w:val="0"/>
          <w:numId w:val="10"/>
        </w:numPr>
        <w:ind w:left="426"/>
        <w:jc w:val="both"/>
        <w:rPr>
          <w:rFonts w:ascii="Arial" w:eastAsia="Times New Roman" w:hAnsi="Arial" w:cs="Arial"/>
          <w:b/>
          <w:noProof/>
          <w:sz w:val="20"/>
          <w:szCs w:val="20"/>
          <w:lang w:val="pt-PT" w:eastAsia="pt-PT"/>
        </w:rPr>
      </w:pPr>
      <w:r w:rsidRPr="00731262">
        <w:rPr>
          <w:rFonts w:ascii="Arial" w:eastAsia="Times New Roman" w:hAnsi="Arial" w:cs="Arial"/>
          <w:b/>
          <w:noProof/>
          <w:sz w:val="20"/>
          <w:szCs w:val="20"/>
          <w:lang w:val="pt-PT" w:eastAsia="pt-PT"/>
        </w:rPr>
        <w:t>Nos dias 24 e 25 de Fevereiro, a Casa do Povo de São Bartolomeu de Messines leva a efeito o 1º Encontro de Desporto Adaptado.</w:t>
      </w:r>
    </w:p>
    <w:p w:rsidR="00246C2F" w:rsidRPr="0082145C" w:rsidRDefault="00246C2F" w:rsidP="00246C2F">
      <w:pPr>
        <w:pStyle w:val="PargrafodaLista"/>
        <w:rPr>
          <w:rFonts w:ascii="Arial" w:eastAsia="Times New Roman" w:hAnsi="Arial" w:cs="Arial"/>
          <w:b/>
          <w:noProof/>
          <w:sz w:val="16"/>
          <w:szCs w:val="16"/>
          <w:lang w:val="pt-PT" w:eastAsia="pt-PT"/>
        </w:rPr>
      </w:pPr>
    </w:p>
    <w:p w:rsidR="00246C2F" w:rsidRPr="0082145C" w:rsidRDefault="0082145C" w:rsidP="00246C2F">
      <w:pPr>
        <w:pStyle w:val="PargrafodaLista"/>
        <w:ind w:left="426"/>
        <w:jc w:val="both"/>
        <w:rPr>
          <w:rFonts w:ascii="Arial" w:eastAsia="Times New Roman" w:hAnsi="Arial" w:cs="Arial"/>
          <w:b/>
          <w:i/>
          <w:noProof/>
          <w:sz w:val="20"/>
          <w:szCs w:val="20"/>
          <w:lang w:val="pt-PT" w:eastAsia="pt-PT"/>
        </w:rPr>
      </w:pPr>
      <w:r>
        <w:rPr>
          <w:rFonts w:ascii="Arial" w:eastAsia="Times New Roman" w:hAnsi="Arial" w:cs="Arial"/>
          <w:i/>
          <w:noProof/>
          <w:sz w:val="20"/>
          <w:szCs w:val="20"/>
          <w:lang w:val="pt-PT" w:eastAsia="pt-PT"/>
        </w:rPr>
        <w:t>A Csa do Povo de São Bartolomeu de Messines</w:t>
      </w:r>
      <w:r w:rsidR="00246C2F" w:rsidRPr="0082145C">
        <w:rPr>
          <w:rFonts w:ascii="Arial" w:eastAsia="Times New Roman" w:hAnsi="Arial" w:cs="Arial"/>
          <w:i/>
          <w:noProof/>
          <w:sz w:val="20"/>
          <w:szCs w:val="20"/>
          <w:lang w:val="pt-PT" w:eastAsia="pt-PT"/>
        </w:rPr>
        <w:t xml:space="preserve"> tem no desporto uma das suas principais áreas de atuação, que tentará dar resposta a duas questões fundamentais: a necessidade </w:t>
      </w:r>
      <w:r w:rsidR="00246C2F" w:rsidRPr="0082145C">
        <w:rPr>
          <w:rFonts w:ascii="Arial" w:eastAsia="Times New Roman" w:hAnsi="Arial" w:cs="Arial"/>
          <w:i/>
          <w:noProof/>
          <w:sz w:val="20"/>
          <w:szCs w:val="20"/>
          <w:lang w:val="pt-PT" w:eastAsia="pt-PT"/>
        </w:rPr>
        <w:lastRenderedPageBreak/>
        <w:t>de formação de agentes e técnicos desportivos e o aumento da oferta de modalidade desportivas adaptadas a pessoas com deficiência na região do Algarve.</w:t>
      </w:r>
    </w:p>
    <w:p w:rsidR="00246C2F" w:rsidRPr="00731262" w:rsidRDefault="00246C2F" w:rsidP="00246C2F">
      <w:pPr>
        <w:pStyle w:val="SemEspaamento"/>
        <w:numPr>
          <w:ilvl w:val="0"/>
          <w:numId w:val="0"/>
        </w:numPr>
        <w:ind w:left="426"/>
        <w:rPr>
          <w:rFonts w:ascii="Arial" w:hAnsi="Arial" w:cs="Arial"/>
          <w:noProof/>
          <w:sz w:val="20"/>
          <w:szCs w:val="20"/>
        </w:rPr>
      </w:pPr>
    </w:p>
    <w:p w:rsidR="003267C8" w:rsidRPr="00731262" w:rsidRDefault="003267C8" w:rsidP="00731262">
      <w:pPr>
        <w:pStyle w:val="SemEspaamento"/>
        <w:numPr>
          <w:ilvl w:val="0"/>
          <w:numId w:val="10"/>
        </w:numPr>
        <w:ind w:left="426"/>
        <w:rPr>
          <w:rFonts w:ascii="Arial" w:hAnsi="Arial" w:cs="Arial"/>
          <w:noProof/>
          <w:sz w:val="20"/>
          <w:szCs w:val="20"/>
        </w:rPr>
      </w:pPr>
      <w:r w:rsidRPr="00731262">
        <w:rPr>
          <w:rFonts w:ascii="Arial" w:hAnsi="Arial" w:cs="Arial"/>
          <w:b/>
          <w:noProof/>
          <w:sz w:val="20"/>
          <w:szCs w:val="20"/>
        </w:rPr>
        <w:t>No dia 28 de Fevereiro, a SOCIALIS – Associação de Solidariedade Social, da Maia, promove um Seminário subordinado ao tema “Solidariedade e Responsabilidade Social”,  no Hotel Premium Aeroporto, tendo como destinatários os profissionais da área das ciên</w:t>
      </w:r>
      <w:r w:rsidR="005C43F5" w:rsidRPr="00731262">
        <w:rPr>
          <w:rFonts w:ascii="Arial" w:hAnsi="Arial" w:cs="Arial"/>
          <w:b/>
          <w:noProof/>
          <w:sz w:val="20"/>
          <w:szCs w:val="20"/>
        </w:rPr>
        <w:t>cias sociais e público em geral</w:t>
      </w:r>
      <w:r w:rsidR="005C43F5" w:rsidRPr="00731262">
        <w:rPr>
          <w:rFonts w:ascii="Arial" w:hAnsi="Arial" w:cs="Arial"/>
          <w:noProof/>
          <w:sz w:val="20"/>
          <w:szCs w:val="20"/>
        </w:rPr>
        <w:t>.</w:t>
      </w:r>
    </w:p>
    <w:p w:rsidR="000A1831" w:rsidRPr="00731262" w:rsidRDefault="000A1831" w:rsidP="0082145C">
      <w:pPr>
        <w:pStyle w:val="SemEspaamento"/>
        <w:numPr>
          <w:ilvl w:val="0"/>
          <w:numId w:val="0"/>
        </w:numPr>
        <w:ind w:left="426"/>
        <w:rPr>
          <w:noProof/>
        </w:rPr>
      </w:pPr>
    </w:p>
    <w:p w:rsidR="000A1831" w:rsidRPr="00731262" w:rsidRDefault="000A1831" w:rsidP="00731262">
      <w:pPr>
        <w:pStyle w:val="SemEspaamento"/>
        <w:numPr>
          <w:ilvl w:val="0"/>
          <w:numId w:val="10"/>
        </w:numPr>
        <w:ind w:left="426"/>
        <w:rPr>
          <w:rFonts w:ascii="Arial" w:hAnsi="Arial" w:cs="Arial"/>
          <w:noProof/>
          <w:sz w:val="20"/>
          <w:szCs w:val="20"/>
        </w:rPr>
      </w:pPr>
      <w:r w:rsidRPr="00731262">
        <w:rPr>
          <w:rFonts w:ascii="Arial" w:hAnsi="Arial" w:cs="Arial"/>
          <w:b/>
          <w:noProof/>
          <w:sz w:val="20"/>
          <w:szCs w:val="20"/>
        </w:rPr>
        <w:t>De 17 de março a 17 de abril, a Associação de Solidariedade Social e Recreativa de Nespereira</w:t>
      </w:r>
      <w:r w:rsidR="000607E4" w:rsidRPr="00731262">
        <w:rPr>
          <w:rFonts w:ascii="Arial" w:hAnsi="Arial" w:cs="Arial"/>
          <w:b/>
          <w:noProof/>
          <w:sz w:val="20"/>
          <w:szCs w:val="20"/>
        </w:rPr>
        <w:t xml:space="preserve"> (ASSRN)</w:t>
      </w:r>
      <w:r w:rsidR="00BD2A30" w:rsidRPr="00731262">
        <w:rPr>
          <w:rFonts w:ascii="Arial" w:hAnsi="Arial" w:cs="Arial"/>
          <w:b/>
          <w:noProof/>
          <w:sz w:val="20"/>
          <w:szCs w:val="20"/>
        </w:rPr>
        <w:t xml:space="preserve">, Cinfães, Viseu, </w:t>
      </w:r>
      <w:r w:rsidRPr="00731262">
        <w:rPr>
          <w:rFonts w:ascii="Arial" w:hAnsi="Arial" w:cs="Arial"/>
          <w:b/>
          <w:noProof/>
          <w:sz w:val="20"/>
          <w:szCs w:val="20"/>
        </w:rPr>
        <w:t>vai levar a cabo uma iniciativa</w:t>
      </w:r>
      <w:r w:rsidR="007350AE" w:rsidRPr="00731262">
        <w:rPr>
          <w:rFonts w:ascii="Arial" w:hAnsi="Arial" w:cs="Arial"/>
          <w:b/>
          <w:noProof/>
          <w:sz w:val="20"/>
          <w:szCs w:val="20"/>
        </w:rPr>
        <w:t xml:space="preserve"> “Projeto Horizonte Colorido”, </w:t>
      </w:r>
      <w:r w:rsidRPr="00731262">
        <w:rPr>
          <w:rFonts w:ascii="Arial" w:hAnsi="Arial" w:cs="Arial"/>
          <w:b/>
          <w:noProof/>
          <w:sz w:val="20"/>
          <w:szCs w:val="20"/>
        </w:rPr>
        <w:t>que visa desmistificar algumas questões por vezes levantadas pela comunidade quer ao nível de burocracia, quer de preços e/ou outras condições, para ingresso na Creche</w:t>
      </w:r>
      <w:r w:rsidRPr="00731262">
        <w:rPr>
          <w:rFonts w:ascii="Arial" w:hAnsi="Arial" w:cs="Arial"/>
          <w:noProof/>
          <w:sz w:val="20"/>
          <w:szCs w:val="20"/>
        </w:rPr>
        <w:t>.</w:t>
      </w:r>
    </w:p>
    <w:p w:rsidR="000A1831" w:rsidRPr="0082145C" w:rsidRDefault="000A1831" w:rsidP="000607E4">
      <w:pPr>
        <w:pStyle w:val="SemEspaamento"/>
        <w:numPr>
          <w:ilvl w:val="0"/>
          <w:numId w:val="0"/>
        </w:numPr>
        <w:rPr>
          <w:rFonts w:ascii="Arial" w:hAnsi="Arial" w:cs="Arial"/>
          <w:noProof/>
          <w:sz w:val="16"/>
          <w:szCs w:val="16"/>
        </w:rPr>
      </w:pPr>
    </w:p>
    <w:p w:rsidR="000A1831" w:rsidRPr="0082145C" w:rsidRDefault="000A1831" w:rsidP="000A1831">
      <w:pPr>
        <w:pStyle w:val="SemEspaamento"/>
        <w:numPr>
          <w:ilvl w:val="0"/>
          <w:numId w:val="0"/>
        </w:numPr>
        <w:ind w:left="426"/>
        <w:rPr>
          <w:rFonts w:ascii="Arial" w:hAnsi="Arial" w:cs="Arial"/>
          <w:i/>
          <w:noProof/>
          <w:sz w:val="20"/>
          <w:szCs w:val="20"/>
        </w:rPr>
      </w:pPr>
      <w:r w:rsidRPr="0082145C">
        <w:rPr>
          <w:rFonts w:ascii="Arial" w:hAnsi="Arial" w:cs="Arial"/>
          <w:i/>
          <w:noProof/>
          <w:sz w:val="20"/>
          <w:szCs w:val="20"/>
        </w:rPr>
        <w:t xml:space="preserve">Assim, durante um mês, as crianças com idades compreendidas entre os 4 meses e os 3 anos, de forma absolutamente gratuita </w:t>
      </w:r>
      <w:r w:rsidR="0082145C" w:rsidRPr="0082145C">
        <w:rPr>
          <w:rFonts w:ascii="Arial" w:hAnsi="Arial" w:cs="Arial"/>
          <w:i/>
          <w:noProof/>
          <w:sz w:val="20"/>
          <w:szCs w:val="20"/>
        </w:rPr>
        <w:t>terão oportunidade</w:t>
      </w:r>
      <w:r w:rsidR="0082145C">
        <w:rPr>
          <w:rFonts w:ascii="Arial" w:hAnsi="Arial" w:cs="Arial"/>
          <w:i/>
          <w:noProof/>
          <w:sz w:val="20"/>
          <w:szCs w:val="20"/>
        </w:rPr>
        <w:t xml:space="preserve"> de</w:t>
      </w:r>
      <w:r w:rsidR="0082145C" w:rsidRPr="0082145C">
        <w:rPr>
          <w:rFonts w:ascii="Arial" w:hAnsi="Arial" w:cs="Arial"/>
          <w:i/>
          <w:noProof/>
          <w:sz w:val="20"/>
          <w:szCs w:val="20"/>
        </w:rPr>
        <w:t xml:space="preserve"> </w:t>
      </w:r>
      <w:r w:rsidRPr="0082145C">
        <w:rPr>
          <w:rFonts w:ascii="Arial" w:hAnsi="Arial" w:cs="Arial"/>
          <w:i/>
          <w:noProof/>
          <w:sz w:val="20"/>
          <w:szCs w:val="20"/>
        </w:rPr>
        <w:t>frequentar a Creche do Complexo Social Armando Soares.</w:t>
      </w:r>
    </w:p>
    <w:p w:rsidR="000A1831" w:rsidRPr="0082145C" w:rsidRDefault="000A1831" w:rsidP="000A1831">
      <w:pPr>
        <w:pStyle w:val="SemEspaamento"/>
        <w:numPr>
          <w:ilvl w:val="0"/>
          <w:numId w:val="0"/>
        </w:numPr>
        <w:ind w:left="426"/>
        <w:rPr>
          <w:rFonts w:ascii="Arial" w:hAnsi="Arial" w:cs="Arial"/>
          <w:i/>
          <w:noProof/>
          <w:sz w:val="16"/>
          <w:szCs w:val="16"/>
        </w:rPr>
      </w:pPr>
    </w:p>
    <w:p w:rsidR="00114B4D" w:rsidRPr="0082145C" w:rsidRDefault="000A1831" w:rsidP="000A1831">
      <w:pPr>
        <w:pStyle w:val="SemEspaamento"/>
        <w:numPr>
          <w:ilvl w:val="0"/>
          <w:numId w:val="0"/>
        </w:numPr>
        <w:ind w:left="426"/>
        <w:rPr>
          <w:rFonts w:ascii="Arial" w:hAnsi="Arial" w:cs="Arial"/>
          <w:i/>
          <w:noProof/>
          <w:sz w:val="20"/>
          <w:szCs w:val="20"/>
        </w:rPr>
      </w:pPr>
      <w:r w:rsidRPr="0082145C">
        <w:rPr>
          <w:rFonts w:ascii="Arial" w:hAnsi="Arial" w:cs="Arial"/>
          <w:i/>
          <w:noProof/>
          <w:sz w:val="20"/>
          <w:szCs w:val="20"/>
        </w:rPr>
        <w:t xml:space="preserve">Durante esse período também os pais terão ao seu dispor informação considerada útil bem </w:t>
      </w:r>
      <w:r w:rsidR="0082145C">
        <w:rPr>
          <w:rFonts w:ascii="Arial" w:hAnsi="Arial" w:cs="Arial"/>
          <w:i/>
          <w:noProof/>
          <w:sz w:val="20"/>
          <w:szCs w:val="20"/>
        </w:rPr>
        <w:t>e</w:t>
      </w:r>
      <w:r w:rsidRPr="0082145C">
        <w:rPr>
          <w:rFonts w:ascii="Arial" w:hAnsi="Arial" w:cs="Arial"/>
          <w:i/>
          <w:noProof/>
          <w:sz w:val="20"/>
          <w:szCs w:val="20"/>
        </w:rPr>
        <w:t>colaboradores disponíveis a prestar esclarecimentos complementares.</w:t>
      </w:r>
    </w:p>
    <w:p w:rsidR="000607E4" w:rsidRPr="0082145C" w:rsidRDefault="000607E4" w:rsidP="000A1831">
      <w:pPr>
        <w:pStyle w:val="SemEspaamento"/>
        <w:numPr>
          <w:ilvl w:val="0"/>
          <w:numId w:val="0"/>
        </w:numPr>
        <w:ind w:left="426"/>
        <w:rPr>
          <w:rFonts w:ascii="Arial" w:hAnsi="Arial" w:cs="Arial"/>
          <w:i/>
          <w:noProof/>
          <w:sz w:val="20"/>
          <w:szCs w:val="20"/>
        </w:rPr>
      </w:pPr>
      <w:r w:rsidRPr="0082145C">
        <w:rPr>
          <w:rFonts w:ascii="Arial" w:hAnsi="Arial" w:cs="Arial"/>
          <w:i/>
          <w:noProof/>
          <w:sz w:val="20"/>
          <w:szCs w:val="20"/>
        </w:rPr>
        <w:t>As inscrições são até 1 de Março.</w:t>
      </w:r>
    </w:p>
    <w:p w:rsidR="00053EF7" w:rsidRDefault="00053EF7" w:rsidP="00015F9B">
      <w:pPr>
        <w:spacing w:after="160" w:line="259" w:lineRule="auto"/>
        <w:ind w:left="-709" w:right="-710"/>
        <w:rPr>
          <w:rFonts w:ascii="Myriad Pro" w:hAnsi="Myriad Pro"/>
          <w:sz w:val="24"/>
          <w:szCs w:val="24"/>
        </w:rPr>
      </w:pPr>
    </w:p>
    <w:p w:rsidR="0082145C" w:rsidRPr="006F1B96" w:rsidRDefault="0082145C" w:rsidP="00015F9B">
      <w:pPr>
        <w:spacing w:after="160" w:line="259" w:lineRule="auto"/>
        <w:ind w:left="-709" w:right="-710"/>
        <w:rPr>
          <w:rFonts w:ascii="Myriad Pro" w:hAnsi="Myriad Pro"/>
          <w:sz w:val="24"/>
          <w:szCs w:val="24"/>
        </w:rPr>
      </w:pPr>
    </w:p>
    <w:p w:rsidR="00015F9B" w:rsidRPr="006F1B96" w:rsidRDefault="001C2A08" w:rsidP="00015F9B">
      <w:pPr>
        <w:spacing w:after="160" w:line="259" w:lineRule="auto"/>
        <w:ind w:left="-709" w:right="-710"/>
        <w:rPr>
          <w:rFonts w:ascii="Myriad Pro" w:hAnsi="Myriad Pro"/>
          <w:sz w:val="24"/>
          <w:szCs w:val="24"/>
        </w:rPr>
      </w:pPr>
      <w:r w:rsidRPr="001C2A08">
        <w:rPr>
          <w:rFonts w:ascii="Myriad Pro" w:hAnsi="Myriad Pro"/>
          <w:noProof/>
          <w:lang w:val="pt-PT" w:eastAsia="pt-PT"/>
        </w:rPr>
        <w:pict>
          <v:group id="Grupo 451" o:spid="_x0000_s1035" style="position:absolute;left:0;text-align:left;margin-left:0;margin-top:-.05pt;width:6in;height:48.4pt;z-index:251721728;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">
            <v:rect id="Dikdörtgen 412" o:spid="_x0000_s1036"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T3zscA&#10;AADcAAAADwAAAGRycy9kb3ducmV2LnhtbESPQWvCQBSE7wX/w/IEL6XZNFqRNKsUQfBgK01Fenxk&#10;n0kw+zZkV4359d1CocdhZr5hslVvGnGlztWWFTxHMQjiwuqaSwWHr83TAoTzyBoby6TgTg5Wy9FD&#10;hqm2N/6ka+5LESDsUlRQed+mUrqiIoMusi1x8E62M+iD7EqpO7wFuGlkEsdzabDmsFBhS+uKinN+&#10;MQo+9uv34Xtrp4Ms5n5Hi2R4nB2Vmoz7t1cQnnr/H/5rb7WC2UsCv2fCEZ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0987HAAAA3AAAAA8AAAAAAAAAAAAAAAAAmAIAAGRy&#10;cy9kb3ducmV2LnhtbFBLBQYAAAAABAAEAPUAAACMAwAAAAA=&#10;" fillcolor="#ececec" stroked="f" strokeweight="1pt"/>
            <v:shape id="Metin Kutusu 421" o:spid="_x0000_s1037"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fxcYA&#10;AADcAAAADwAAAGRycy9kb3ducmV2LnhtbESPS0sDQRCE7wH/w9BCbmY2vghrJkHUgAeNeYLe2p12&#10;d3GnZ5npbNZ/7whCjkVVfUVN571rVEch1p4NjEcZKOLC25pLA7vt4mICKgqyxcYzGfihCPPZ2WCK&#10;ufVHXlO3kVIlCMccDVQiba51LCpyGEe+JU7elw8OJclQahvwmOCu0ZdZdqsd1pwWKmzpoaLie3Nw&#10;Bpr3GF4+M/noHstXWb3pw/5pvDRmeN7f34ES6uUU/m8/WwPXN1fwdyYdAT3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7fxcYAAADcAAAADwAAAAAAAAAAAAAAAACYAgAAZHJz&#10;L2Rvd25yZXYueG1sUEsFBgAAAAAEAAQA9QAAAIsDAAAAAA==&#10;" filled="f" stroked="f" strokeweight=".5pt">
              <v:textbox inset="0,0,0,0">
                <w:txbxContent>
                  <w:p w:rsidR="00E5763D" w:rsidRPr="00B979D5" w:rsidRDefault="00E5763D" w:rsidP="00E5763D">
                    <w:pPr>
                      <w:jc w:val="center"/>
                      <w:rPr>
                        <w:rFonts w:ascii="Myriad Pro" w:hAnsi="Myriad Pro" w:cs="TitilliumText22L Rg"/>
                        <w:b/>
                        <w:bCs/>
                        <w:color w:val="00B6F0"/>
                        <w:sz w:val="60"/>
                        <w:szCs w:val="60"/>
                      </w:rPr>
                    </w:pPr>
                    <w:r>
                      <w:rPr>
                        <w:rFonts w:ascii="Myriad Pro" w:hAnsi="Myriad Pro" w:cs="Arial"/>
                        <w:b/>
                        <w:sz w:val="60"/>
                        <w:szCs w:val="60"/>
                      </w:rPr>
                      <w:t>INFORMAÇÃO</w:t>
                    </w:r>
                  </w:p>
                  <w:p w:rsidR="00E5763D" w:rsidRPr="00015F9B" w:rsidRDefault="00E5763D" w:rsidP="00E5763D">
                    <w:pPr>
                      <w:autoSpaceDE w:val="0"/>
                      <w:autoSpaceDN w:val="0"/>
                      <w:adjustRightInd w:val="0"/>
                      <w:spacing w:after="0" w:line="240" w:lineRule="auto"/>
                      <w:rPr>
                        <w:rFonts w:ascii="MS Shell Dlg 2" w:hAnsi="MS Shell Dlg 2" w:cs="MS Shell Dlg 2"/>
                        <w:sz w:val="80"/>
                        <w:szCs w:val="80"/>
                      </w:rPr>
                    </w:pPr>
                  </w:p>
                  <w:p w:rsidR="00E5763D" w:rsidRPr="00015F9B" w:rsidRDefault="00E5763D" w:rsidP="00E5763D">
                    <w:pPr>
                      <w:spacing w:after="0" w:line="288" w:lineRule="auto"/>
                      <w:rPr>
                        <w:rFonts w:ascii="TitilliumText22L Rg" w:hAnsi="TitilliumText22L Rg" w:cs="TitilliumText22L Lt"/>
                        <w:b/>
                        <w:sz w:val="80"/>
                        <w:szCs w:val="80"/>
                        <w:lang w:val="en-GB"/>
                      </w:rPr>
                    </w:pPr>
                  </w:p>
                </w:txbxContent>
              </v:textbox>
            </v:shape>
            <v:line id="_x0000_s1038"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wEhMIAAADcAAAADwAAAGRycy9kb3ducmV2LnhtbESP3YrCMBSE7xd8h3AE79bUf6lGkQWX&#10;vfBCqw9wbI5tsTkpSbZ2334jCF4OM/MNs952phYtOV9ZVjAaJiCIc6srLhRczvvPJQgfkDXWlknB&#10;H3nYbnofa0y1ffCJ2iwUIkLYp6igDKFJpfR5SQb90DbE0btZZzBE6QqpHT4i3NRynCRzabDiuFBi&#10;Q18l5ffs1yjQk1nivy/Hw/XI1rOb5It2tFRq0O92KxCBuvAOv9o/WsF0NoXnmXgE5OY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owEhMIAAADcAAAADwAAAAAAAAAAAAAA&#10;AAChAgAAZHJzL2Rvd25yZXYueG1sUEsFBgAAAAAEAAQA+QAAAJADAAAAAA==&#10;" strokecolor="#1671b7" strokeweight="1pt">
              <v:stroke joinstyle="miter"/>
            </v:line>
            <w10:wrap anchorx="margin"/>
          </v:group>
        </w:pict>
      </w:r>
    </w:p>
    <w:p w:rsidR="00015F9B" w:rsidRPr="006F1B96" w:rsidRDefault="00015F9B" w:rsidP="00015F9B">
      <w:pPr>
        <w:spacing w:after="160" w:line="259" w:lineRule="auto"/>
        <w:ind w:left="-709" w:right="-710"/>
        <w:rPr>
          <w:rFonts w:ascii="Myriad Pro" w:hAnsi="Myriad Pro"/>
          <w:sz w:val="24"/>
          <w:szCs w:val="24"/>
        </w:rPr>
      </w:pPr>
    </w:p>
    <w:p w:rsidR="006835B2" w:rsidRDefault="006835B2" w:rsidP="00A8347E">
      <w:pPr>
        <w:pStyle w:val="SemEspaamento"/>
        <w:numPr>
          <w:ilvl w:val="0"/>
          <w:numId w:val="0"/>
        </w:numPr>
        <w:rPr>
          <w:rFonts w:ascii="Myriad Pro" w:hAnsi="Myriad Pro"/>
          <w:b/>
          <w:w w:val="150"/>
          <w:sz w:val="22"/>
          <w:szCs w:val="22"/>
          <w:lang w:val="tr-TR"/>
        </w:rPr>
      </w:pPr>
    </w:p>
    <w:p w:rsidR="006F1B96" w:rsidRPr="00C24D72" w:rsidRDefault="007E7278" w:rsidP="00A8347E">
      <w:pPr>
        <w:pStyle w:val="SemEspaamento"/>
        <w:numPr>
          <w:ilvl w:val="0"/>
          <w:numId w:val="0"/>
        </w:numPr>
        <w:rPr>
          <w:rFonts w:ascii="Myriad Pro" w:hAnsi="Myriad Pro"/>
          <w:b/>
          <w:w w:val="150"/>
          <w:sz w:val="22"/>
          <w:szCs w:val="22"/>
          <w:lang w:val="tr-TR"/>
        </w:rPr>
      </w:pPr>
      <w:r>
        <w:rPr>
          <w:rFonts w:ascii="Myriad Pro" w:hAnsi="Myriad Pro"/>
          <w:noProof/>
          <w:sz w:val="20"/>
          <w:szCs w:val="20"/>
        </w:rPr>
        <w:drawing>
          <wp:anchor distT="0" distB="0" distL="114300" distR="114300" simplePos="0" relativeHeight="251735040" behindDoc="1" locked="0" layoutInCell="1" allowOverlap="1">
            <wp:simplePos x="0" y="0"/>
            <wp:positionH relativeFrom="column">
              <wp:posOffset>158115</wp:posOffset>
            </wp:positionH>
            <wp:positionV relativeFrom="paragraph">
              <wp:posOffset>120015</wp:posOffset>
            </wp:positionV>
            <wp:extent cx="5321661" cy="3238500"/>
            <wp:effectExtent l="38100" t="38100" r="31750" b="38100"/>
            <wp:wrapNone/>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72299"/>
                    <a:stretch>
                      <a:fillRect/>
                    </a:stretch>
                  </pic:blipFill>
                  <pic:spPr bwMode="auto">
                    <a:xfrm>
                      <a:off x="0" y="0"/>
                      <a:ext cx="5324702" cy="3240351"/>
                    </a:xfrm>
                    <a:prstGeom prst="rect">
                      <a:avLst/>
                    </a:prstGeom>
                    <a:noFill/>
                    <a:ln w="28575">
                      <a:solidFill>
                        <a:schemeClr val="accent1">
                          <a:lumMod val="50000"/>
                        </a:schemeClr>
                      </a:solidFill>
                    </a:ln>
                  </pic:spPr>
                </pic:pic>
              </a:graphicData>
            </a:graphic>
          </wp:anchor>
        </w:drawing>
      </w:r>
    </w:p>
    <w:p w:rsidR="006F1B96" w:rsidRDefault="006F1B96"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Pr="006F1B96" w:rsidRDefault="007E7278" w:rsidP="006F1B96">
      <w:pPr>
        <w:spacing w:after="0" w:line="240" w:lineRule="auto"/>
        <w:ind w:left="720" w:right="-143"/>
        <w:jc w:val="both"/>
        <w:rPr>
          <w:rFonts w:ascii="Myriad Pro" w:hAnsi="Myriad Pro"/>
          <w:sz w:val="20"/>
          <w:szCs w:val="20"/>
        </w:rPr>
      </w:pPr>
    </w:p>
    <w:p w:rsidR="006F1B96" w:rsidRDefault="006F1B96"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6835B2" w:rsidRDefault="006835B2" w:rsidP="001269AD">
      <w:pPr>
        <w:spacing w:after="0" w:line="240" w:lineRule="auto"/>
        <w:ind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277A5A" w:rsidRDefault="00277A5A" w:rsidP="006F1B96">
      <w:pPr>
        <w:spacing w:after="0" w:line="240" w:lineRule="auto"/>
        <w:ind w:left="720" w:right="-143"/>
        <w:jc w:val="both"/>
        <w:rPr>
          <w:rFonts w:ascii="Myriad Pro" w:hAnsi="Myriad Pro"/>
          <w:sz w:val="20"/>
          <w:szCs w:val="20"/>
        </w:rPr>
      </w:pPr>
    </w:p>
    <w:p w:rsidR="00277A5A" w:rsidRDefault="00277A5A"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82145C" w:rsidRDefault="0082145C" w:rsidP="00545414">
      <w:pPr>
        <w:jc w:val="both"/>
      </w:pPr>
    </w:p>
    <w:p w:rsidR="0082145C" w:rsidRDefault="0082145C" w:rsidP="00545414">
      <w:pPr>
        <w:jc w:val="both"/>
      </w:pPr>
    </w:p>
    <w:p w:rsidR="0082145C" w:rsidRDefault="0082145C" w:rsidP="00545414">
      <w:pPr>
        <w:jc w:val="both"/>
      </w:pPr>
    </w:p>
    <w:p w:rsidR="00545414" w:rsidRDefault="001C2A08" w:rsidP="00545414">
      <w:pPr>
        <w:jc w:val="both"/>
      </w:pPr>
      <w:r w:rsidRPr="001C2A08">
        <w:rPr>
          <w:noProof/>
        </w:rPr>
        <w:pict>
          <v:roundrect id="Retângulo arredondado 28" o:spid="_x0000_s1053" style="position:absolute;left:0;text-align:left;margin-left:-4.8pt;margin-top:13.65pt;width:449.25pt;height:491.25pt;z-index:2517688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" fillcolor="white [3201]" strokecolor="#0070c0" strokeweight="1.5pt">
            <v:stroke joinstyle="miter"/>
          </v:roundrect>
        </w:pict>
      </w:r>
    </w:p>
    <w:p w:rsidR="00545414" w:rsidRDefault="001C2A08" w:rsidP="00545414">
      <w:pPr>
        <w:jc w:val="both"/>
      </w:pPr>
      <w:r w:rsidRPr="001C2A08">
        <w:rPr>
          <w:noProof/>
        </w:rPr>
        <w:pict>
          <v:shape id="Caixa de texto 448" o:spid="_x0000_s1039" type="#_x0000_t202" style="position:absolute;left:0;text-align:left;margin-left:10.2pt;margin-top:19.2pt;width:416.25pt;height:435pt;z-index:2517698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" fillcolor="white [3201]" stroked="f" strokeweight=".5pt">
            <v:textbox>
              <w:txbxContent>
                <w:p w:rsidR="00545414" w:rsidRDefault="00545414" w:rsidP="00545414">
                  <w:pPr>
                    <w:spacing w:line="240" w:lineRule="auto"/>
                    <w:jc w:val="center"/>
                    <w:rPr>
                      <w:rFonts w:ascii="Arial" w:hAnsi="Arial" w:cs="Arial"/>
                      <w:b/>
                    </w:rPr>
                  </w:pPr>
                  <w:r w:rsidRPr="007F413F">
                    <w:rPr>
                      <w:rFonts w:ascii="Arial" w:hAnsi="Arial" w:cs="Arial"/>
                      <w:b/>
                    </w:rPr>
                    <w:t>A UDIPSS  de Viana do Castelo encontra-se em</w:t>
                  </w:r>
                </w:p>
                <w:p w:rsidR="00545414" w:rsidRPr="007F413F" w:rsidRDefault="00545414" w:rsidP="00545414">
                  <w:pPr>
                    <w:spacing w:line="240" w:lineRule="auto"/>
                    <w:jc w:val="center"/>
                    <w:rPr>
                      <w:rFonts w:ascii="Arial" w:hAnsi="Arial" w:cs="Arial"/>
                      <w:b/>
                    </w:rPr>
                  </w:pPr>
                  <w:r w:rsidRPr="007F413F">
                    <w:rPr>
                      <w:rFonts w:ascii="Arial" w:hAnsi="Arial" w:cs="Arial"/>
                      <w:b/>
                    </w:rPr>
                    <w:t>fase de reorganização e informa:</w:t>
                  </w:r>
                </w:p>
                <w:p w:rsidR="00545414" w:rsidRDefault="00545414" w:rsidP="00545414">
                  <w:pPr>
                    <w:pStyle w:val="PargrafodaLista"/>
                    <w:numPr>
                      <w:ilvl w:val="0"/>
                      <w:numId w:val="11"/>
                    </w:numPr>
                    <w:spacing w:after="0" w:line="240" w:lineRule="auto"/>
                    <w:contextualSpacing w:val="0"/>
                  </w:pPr>
                  <w:r>
                    <w:t>SEDE SOCIAL</w:t>
                  </w:r>
                </w:p>
                <w:p w:rsidR="00545414" w:rsidRDefault="00545414" w:rsidP="00545414">
                  <w:pPr>
                    <w:pStyle w:val="PargrafodaLista"/>
                    <w:spacing w:line="240" w:lineRule="auto"/>
                  </w:pPr>
                  <w:r>
                    <w:t>UDIPSS de Viana do Castelo</w:t>
                  </w:r>
                </w:p>
                <w:p w:rsidR="00545414" w:rsidRDefault="00545414" w:rsidP="00545414">
                  <w:pPr>
                    <w:pStyle w:val="PargrafodaLista"/>
                    <w:spacing w:line="240" w:lineRule="auto"/>
                  </w:pPr>
                  <w:r>
                    <w:t>Rua Manuel Espregueira, 16 -1º Frente</w:t>
                  </w:r>
                </w:p>
                <w:p w:rsidR="00545414" w:rsidRDefault="00545414" w:rsidP="00545414">
                  <w:pPr>
                    <w:pStyle w:val="PargrafodaLista"/>
                    <w:spacing w:line="240" w:lineRule="auto"/>
                  </w:pPr>
                  <w:r>
                    <w:t>4900-318 VIANA DO CASTELO</w:t>
                  </w:r>
                </w:p>
                <w:p w:rsidR="00545414" w:rsidRDefault="00545414" w:rsidP="00545414">
                  <w:pPr>
                    <w:pStyle w:val="PargrafodaLista"/>
                    <w:spacing w:line="240" w:lineRule="auto"/>
                  </w:pPr>
                </w:p>
                <w:p w:rsidR="00545414" w:rsidRDefault="00545414" w:rsidP="00545414">
                  <w:pPr>
                    <w:pStyle w:val="PargrafodaLista"/>
                    <w:numPr>
                      <w:ilvl w:val="0"/>
                      <w:numId w:val="11"/>
                    </w:numPr>
                    <w:spacing w:after="0" w:line="240" w:lineRule="auto"/>
                    <w:contextualSpacing w:val="0"/>
                  </w:pPr>
                  <w:r>
                    <w:t>CONTATO</w:t>
                  </w:r>
                </w:p>
                <w:p w:rsidR="00545414" w:rsidRDefault="00545414" w:rsidP="00545414">
                  <w:pPr>
                    <w:pStyle w:val="PargrafodaLista"/>
                    <w:spacing w:line="240" w:lineRule="auto"/>
                  </w:pPr>
                </w:p>
                <w:p w:rsidR="00545414" w:rsidRDefault="00545414" w:rsidP="00545414">
                  <w:pPr>
                    <w:pStyle w:val="PargrafodaLista"/>
                    <w:spacing w:line="240" w:lineRule="auto"/>
                  </w:pPr>
                  <w:r>
                    <w:t>Atendimento diário (presencial ou telefónico)</w:t>
                  </w:r>
                </w:p>
                <w:tbl>
                  <w:tblPr>
                    <w:tblW w:w="0" w:type="auto"/>
                    <w:tblInd w:w="1384" w:type="dxa"/>
                    <w:tblCellMar>
                      <w:left w:w="0" w:type="dxa"/>
                      <w:right w:w="0" w:type="dxa"/>
                    </w:tblCellMar>
                    <w:tblLook w:val="04A0"/>
                  </w:tblPr>
                  <w:tblGrid>
                    <w:gridCol w:w="1931"/>
                    <w:gridCol w:w="2866"/>
                    <w:gridCol w:w="1826"/>
                  </w:tblGrid>
                  <w:tr w:rsidR="00545414" w:rsidTr="00545414">
                    <w:tc>
                      <w:tcPr>
                        <w:tcW w:w="1931" w:type="dxa"/>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vAlign w:val="center"/>
                      </w:tcPr>
                      <w:p w:rsidR="00545414" w:rsidRDefault="00545414" w:rsidP="00285E0B">
                        <w:pPr>
                          <w:pStyle w:val="Textosimples"/>
                          <w:jc w:val="center"/>
                          <w:rPr>
                            <w:rFonts w:ascii="Arial" w:hAnsi="Arial" w:cs="Arial"/>
                            <w:b/>
                            <w:bCs/>
                            <w:i/>
                            <w:iCs/>
                            <w:sz w:val="18"/>
                            <w:szCs w:val="18"/>
                          </w:rPr>
                        </w:pPr>
                      </w:p>
                      <w:p w:rsidR="00545414" w:rsidRDefault="00545414" w:rsidP="00285E0B">
                        <w:pPr>
                          <w:pStyle w:val="Textosimples"/>
                          <w:jc w:val="center"/>
                          <w:rPr>
                            <w:rFonts w:ascii="Arial" w:hAnsi="Arial" w:cs="Arial"/>
                            <w:b/>
                            <w:bCs/>
                            <w:i/>
                            <w:iCs/>
                            <w:sz w:val="18"/>
                            <w:szCs w:val="18"/>
                          </w:rPr>
                        </w:pPr>
                        <w:r>
                          <w:rPr>
                            <w:rFonts w:ascii="Arial" w:hAnsi="Arial" w:cs="Arial"/>
                            <w:b/>
                            <w:bCs/>
                            <w:i/>
                            <w:iCs/>
                            <w:sz w:val="18"/>
                            <w:szCs w:val="18"/>
                          </w:rPr>
                          <w:t>DIA DA SEMANA</w:t>
                        </w:r>
                      </w:p>
                      <w:p w:rsidR="00545414" w:rsidRDefault="00545414" w:rsidP="00285E0B">
                        <w:pPr>
                          <w:pStyle w:val="Textosimples"/>
                          <w:jc w:val="center"/>
                          <w:rPr>
                            <w:rFonts w:ascii="Arial" w:hAnsi="Arial" w:cs="Arial"/>
                            <w:b/>
                            <w:bCs/>
                            <w:i/>
                            <w:iCs/>
                            <w:sz w:val="18"/>
                            <w:szCs w:val="18"/>
                          </w:rPr>
                        </w:pPr>
                      </w:p>
                    </w:tc>
                    <w:tc>
                      <w:tcPr>
                        <w:tcW w:w="2866" w:type="dxa"/>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vAlign w:val="center"/>
                      </w:tcPr>
                      <w:p w:rsidR="00545414" w:rsidRDefault="00545414" w:rsidP="00285E0B">
                        <w:pPr>
                          <w:pStyle w:val="Textosimples"/>
                          <w:jc w:val="center"/>
                          <w:rPr>
                            <w:rFonts w:ascii="Arial" w:hAnsi="Arial" w:cs="Arial"/>
                            <w:b/>
                            <w:bCs/>
                            <w:i/>
                            <w:iCs/>
                            <w:sz w:val="18"/>
                            <w:szCs w:val="18"/>
                          </w:rPr>
                        </w:pPr>
                      </w:p>
                      <w:p w:rsidR="00545414" w:rsidRDefault="00545414" w:rsidP="00285E0B">
                        <w:pPr>
                          <w:pStyle w:val="Textosimples"/>
                          <w:jc w:val="center"/>
                          <w:rPr>
                            <w:rFonts w:ascii="Arial" w:hAnsi="Arial" w:cs="Arial"/>
                            <w:b/>
                            <w:bCs/>
                            <w:i/>
                            <w:iCs/>
                            <w:sz w:val="18"/>
                            <w:szCs w:val="18"/>
                          </w:rPr>
                        </w:pPr>
                        <w:r>
                          <w:rPr>
                            <w:rFonts w:ascii="Arial" w:hAnsi="Arial" w:cs="Arial"/>
                            <w:b/>
                            <w:bCs/>
                            <w:i/>
                            <w:iCs/>
                            <w:sz w:val="18"/>
                            <w:szCs w:val="18"/>
                          </w:rPr>
                          <w:t>DIRIGENTE</w:t>
                        </w:r>
                      </w:p>
                      <w:p w:rsidR="00545414" w:rsidRDefault="00545414" w:rsidP="00285E0B">
                        <w:pPr>
                          <w:pStyle w:val="Textosimples"/>
                          <w:jc w:val="center"/>
                          <w:rPr>
                            <w:rFonts w:ascii="Arial" w:hAnsi="Arial" w:cs="Arial"/>
                            <w:b/>
                            <w:bCs/>
                            <w:i/>
                            <w:iCs/>
                            <w:sz w:val="18"/>
                            <w:szCs w:val="18"/>
                          </w:rPr>
                        </w:pPr>
                      </w:p>
                    </w:tc>
                    <w:tc>
                      <w:tcPr>
                        <w:tcW w:w="1826" w:type="dxa"/>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vAlign w:val="center"/>
                      </w:tcPr>
                      <w:p w:rsidR="00545414" w:rsidRDefault="00545414" w:rsidP="00285E0B">
                        <w:pPr>
                          <w:pStyle w:val="Textosimples"/>
                          <w:jc w:val="center"/>
                          <w:rPr>
                            <w:rFonts w:ascii="Arial" w:hAnsi="Arial" w:cs="Arial"/>
                            <w:b/>
                            <w:bCs/>
                            <w:i/>
                            <w:iCs/>
                            <w:sz w:val="18"/>
                            <w:szCs w:val="18"/>
                          </w:rPr>
                        </w:pPr>
                      </w:p>
                      <w:p w:rsidR="00545414" w:rsidRDefault="00545414" w:rsidP="00285E0B">
                        <w:pPr>
                          <w:pStyle w:val="Textosimples"/>
                          <w:jc w:val="center"/>
                          <w:rPr>
                            <w:rFonts w:ascii="Arial" w:hAnsi="Arial" w:cs="Arial"/>
                            <w:b/>
                            <w:bCs/>
                            <w:i/>
                            <w:iCs/>
                            <w:sz w:val="18"/>
                            <w:szCs w:val="18"/>
                          </w:rPr>
                        </w:pPr>
                        <w:r>
                          <w:rPr>
                            <w:rFonts w:ascii="Arial" w:hAnsi="Arial" w:cs="Arial"/>
                            <w:b/>
                            <w:bCs/>
                            <w:i/>
                            <w:iCs/>
                            <w:sz w:val="18"/>
                            <w:szCs w:val="18"/>
                          </w:rPr>
                          <w:t>HORARIO</w:t>
                        </w:r>
                      </w:p>
                      <w:p w:rsidR="00545414" w:rsidRDefault="00545414" w:rsidP="00285E0B">
                        <w:pPr>
                          <w:pStyle w:val="Textosimples"/>
                          <w:jc w:val="center"/>
                          <w:rPr>
                            <w:rFonts w:ascii="Arial" w:hAnsi="Arial" w:cs="Arial"/>
                            <w:b/>
                            <w:bCs/>
                            <w:i/>
                            <w:iCs/>
                            <w:sz w:val="18"/>
                            <w:szCs w:val="18"/>
                          </w:rPr>
                        </w:pPr>
                      </w:p>
                    </w:tc>
                  </w:tr>
                  <w:tr w:rsidR="00545414" w:rsidTr="00545414">
                    <w:tc>
                      <w:tcPr>
                        <w:tcW w:w="193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tcPr>
                      <w:p w:rsidR="00545414" w:rsidRDefault="00545414" w:rsidP="00285E0B">
                        <w:pPr>
                          <w:pStyle w:val="Textosimples"/>
                          <w:jc w:val="center"/>
                          <w:rPr>
                            <w:rFonts w:ascii="Arial" w:hAnsi="Arial" w:cs="Arial"/>
                            <w:sz w:val="18"/>
                            <w:szCs w:val="18"/>
                          </w:rPr>
                        </w:pPr>
                      </w:p>
                      <w:p w:rsidR="00545414" w:rsidRDefault="00545414" w:rsidP="00285E0B">
                        <w:pPr>
                          <w:pStyle w:val="Textosimples"/>
                          <w:jc w:val="center"/>
                          <w:rPr>
                            <w:rFonts w:ascii="Arial" w:hAnsi="Arial" w:cs="Arial"/>
                            <w:sz w:val="18"/>
                            <w:szCs w:val="18"/>
                          </w:rPr>
                        </w:pPr>
                        <w:r>
                          <w:rPr>
                            <w:rFonts w:ascii="Arial" w:hAnsi="Arial" w:cs="Arial"/>
                            <w:sz w:val="18"/>
                            <w:szCs w:val="18"/>
                          </w:rPr>
                          <w:t>Segunda –feira</w:t>
                        </w:r>
                      </w:p>
                      <w:p w:rsidR="00545414" w:rsidRDefault="00545414" w:rsidP="00285E0B">
                        <w:pPr>
                          <w:pStyle w:val="Textosimples"/>
                          <w:jc w:val="center"/>
                          <w:rPr>
                            <w:rFonts w:ascii="Arial" w:hAnsi="Arial" w:cs="Arial"/>
                            <w:sz w:val="18"/>
                            <w:szCs w:val="18"/>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4E4E2C" w:rsidP="00285E0B">
                        <w:pPr>
                          <w:pStyle w:val="Textosimples"/>
                          <w:jc w:val="center"/>
                          <w:rPr>
                            <w:rFonts w:ascii="Arial" w:hAnsi="Arial" w:cs="Arial"/>
                            <w:sz w:val="18"/>
                            <w:szCs w:val="18"/>
                          </w:rPr>
                        </w:pPr>
                        <w:r>
                          <w:rPr>
                            <w:rFonts w:ascii="Arial" w:hAnsi="Arial" w:cs="Arial"/>
                            <w:sz w:val="18"/>
                            <w:szCs w:val="18"/>
                          </w:rPr>
                          <w:t>Dr.ª</w:t>
                        </w:r>
                        <w:r w:rsidR="00545414">
                          <w:rPr>
                            <w:rFonts w:ascii="Arial" w:hAnsi="Arial" w:cs="Arial"/>
                            <w:sz w:val="18"/>
                            <w:szCs w:val="18"/>
                          </w:rPr>
                          <w:t xml:space="preserve"> Isabel  Fernandes (Vogal)</w:t>
                        </w:r>
                      </w:p>
                    </w:tc>
                    <w:tc>
                      <w:tcPr>
                        <w:tcW w:w="18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545414" w:rsidP="00285E0B">
                        <w:pPr>
                          <w:pStyle w:val="Textosimples"/>
                          <w:jc w:val="center"/>
                          <w:rPr>
                            <w:rFonts w:ascii="Arial" w:hAnsi="Arial" w:cs="Arial"/>
                            <w:sz w:val="18"/>
                            <w:szCs w:val="18"/>
                          </w:rPr>
                        </w:pPr>
                        <w:r>
                          <w:rPr>
                            <w:rFonts w:ascii="Arial" w:hAnsi="Arial" w:cs="Arial"/>
                            <w:sz w:val="18"/>
                            <w:szCs w:val="18"/>
                          </w:rPr>
                          <w:t>10H00 – 12h00</w:t>
                        </w:r>
                      </w:p>
                    </w:tc>
                  </w:tr>
                  <w:tr w:rsidR="00545414" w:rsidTr="00545414">
                    <w:tc>
                      <w:tcPr>
                        <w:tcW w:w="193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tcPr>
                      <w:p w:rsidR="00545414" w:rsidRDefault="00545414" w:rsidP="00285E0B">
                        <w:pPr>
                          <w:pStyle w:val="Textosimples"/>
                          <w:jc w:val="center"/>
                          <w:rPr>
                            <w:rFonts w:ascii="Arial" w:hAnsi="Arial" w:cs="Arial"/>
                            <w:sz w:val="18"/>
                            <w:szCs w:val="18"/>
                          </w:rPr>
                        </w:pPr>
                      </w:p>
                      <w:p w:rsidR="00545414" w:rsidRDefault="00545414" w:rsidP="00285E0B">
                        <w:pPr>
                          <w:pStyle w:val="Textosimples"/>
                          <w:jc w:val="center"/>
                          <w:rPr>
                            <w:rFonts w:ascii="Arial" w:hAnsi="Arial" w:cs="Arial"/>
                            <w:sz w:val="18"/>
                            <w:szCs w:val="18"/>
                          </w:rPr>
                        </w:pPr>
                        <w:r>
                          <w:rPr>
                            <w:rFonts w:ascii="Arial" w:hAnsi="Arial" w:cs="Arial"/>
                            <w:sz w:val="18"/>
                            <w:szCs w:val="18"/>
                          </w:rPr>
                          <w:t>Terça-feira</w:t>
                        </w:r>
                      </w:p>
                      <w:p w:rsidR="00545414" w:rsidRDefault="00545414" w:rsidP="00285E0B">
                        <w:pPr>
                          <w:pStyle w:val="Textosimples"/>
                          <w:jc w:val="center"/>
                          <w:rPr>
                            <w:rFonts w:ascii="Arial" w:hAnsi="Arial" w:cs="Arial"/>
                            <w:sz w:val="18"/>
                            <w:szCs w:val="18"/>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4E4E2C" w:rsidP="00285E0B">
                        <w:pPr>
                          <w:pStyle w:val="Textosimples"/>
                          <w:jc w:val="center"/>
                          <w:rPr>
                            <w:rFonts w:ascii="Arial" w:hAnsi="Arial" w:cs="Arial"/>
                            <w:sz w:val="18"/>
                            <w:szCs w:val="18"/>
                          </w:rPr>
                        </w:pPr>
                        <w:r>
                          <w:rPr>
                            <w:rFonts w:ascii="Arial" w:hAnsi="Arial" w:cs="Arial"/>
                            <w:sz w:val="18"/>
                            <w:szCs w:val="18"/>
                          </w:rPr>
                          <w:t>Dr.ª</w:t>
                        </w:r>
                        <w:r w:rsidR="00545414">
                          <w:rPr>
                            <w:rFonts w:ascii="Arial" w:hAnsi="Arial" w:cs="Arial"/>
                            <w:sz w:val="18"/>
                            <w:szCs w:val="18"/>
                          </w:rPr>
                          <w:t xml:space="preserve"> Filomena (Vice Presidente)</w:t>
                        </w:r>
                      </w:p>
                    </w:tc>
                    <w:tc>
                      <w:tcPr>
                        <w:tcW w:w="18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545414" w:rsidP="00285E0B">
                        <w:pPr>
                          <w:pStyle w:val="Textosimples"/>
                          <w:jc w:val="center"/>
                          <w:rPr>
                            <w:rFonts w:ascii="Arial" w:hAnsi="Arial" w:cs="Arial"/>
                            <w:sz w:val="18"/>
                            <w:szCs w:val="18"/>
                          </w:rPr>
                        </w:pPr>
                        <w:r>
                          <w:rPr>
                            <w:rFonts w:ascii="Arial" w:hAnsi="Arial" w:cs="Arial"/>
                            <w:sz w:val="18"/>
                            <w:szCs w:val="18"/>
                          </w:rPr>
                          <w:t>10H00 – 12H00</w:t>
                        </w:r>
                      </w:p>
                    </w:tc>
                  </w:tr>
                  <w:tr w:rsidR="00545414" w:rsidTr="00545414">
                    <w:tc>
                      <w:tcPr>
                        <w:tcW w:w="193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tcPr>
                      <w:p w:rsidR="00545414" w:rsidRDefault="00545414" w:rsidP="00285E0B">
                        <w:pPr>
                          <w:pStyle w:val="Textosimples"/>
                          <w:jc w:val="center"/>
                          <w:rPr>
                            <w:rFonts w:ascii="Arial" w:hAnsi="Arial" w:cs="Arial"/>
                            <w:sz w:val="18"/>
                            <w:szCs w:val="18"/>
                          </w:rPr>
                        </w:pPr>
                      </w:p>
                      <w:p w:rsidR="00545414" w:rsidRDefault="00545414" w:rsidP="00285E0B">
                        <w:pPr>
                          <w:pStyle w:val="Textosimples"/>
                          <w:jc w:val="center"/>
                          <w:rPr>
                            <w:rFonts w:ascii="Arial" w:hAnsi="Arial" w:cs="Arial"/>
                            <w:sz w:val="18"/>
                            <w:szCs w:val="18"/>
                          </w:rPr>
                        </w:pPr>
                        <w:r>
                          <w:rPr>
                            <w:rFonts w:ascii="Arial" w:hAnsi="Arial" w:cs="Arial"/>
                            <w:sz w:val="18"/>
                            <w:szCs w:val="18"/>
                          </w:rPr>
                          <w:t>Quarta-feira</w:t>
                        </w:r>
                      </w:p>
                      <w:p w:rsidR="00545414" w:rsidRDefault="00545414" w:rsidP="00285E0B">
                        <w:pPr>
                          <w:pStyle w:val="Textosimples"/>
                          <w:jc w:val="center"/>
                          <w:rPr>
                            <w:rFonts w:ascii="Arial" w:hAnsi="Arial" w:cs="Arial"/>
                            <w:sz w:val="18"/>
                            <w:szCs w:val="18"/>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8417B3" w:rsidP="00285E0B">
                        <w:pPr>
                          <w:pStyle w:val="Textosimples"/>
                          <w:jc w:val="center"/>
                          <w:rPr>
                            <w:rFonts w:ascii="Arial" w:hAnsi="Arial" w:cs="Arial"/>
                            <w:sz w:val="18"/>
                            <w:szCs w:val="18"/>
                          </w:rPr>
                        </w:pPr>
                        <w:r>
                          <w:rPr>
                            <w:rFonts w:ascii="Arial" w:hAnsi="Arial" w:cs="Arial"/>
                            <w:sz w:val="18"/>
                            <w:szCs w:val="18"/>
                          </w:rPr>
                          <w:t>Dr.ª</w:t>
                        </w:r>
                        <w:r w:rsidR="00545414">
                          <w:rPr>
                            <w:rFonts w:ascii="Arial" w:hAnsi="Arial" w:cs="Arial"/>
                            <w:sz w:val="18"/>
                            <w:szCs w:val="18"/>
                          </w:rPr>
                          <w:t xml:space="preserve"> Fernanda (Secretária)</w:t>
                        </w:r>
                      </w:p>
                    </w:tc>
                    <w:tc>
                      <w:tcPr>
                        <w:tcW w:w="18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545414" w:rsidP="00285E0B">
                        <w:pPr>
                          <w:pStyle w:val="Textosimples"/>
                          <w:jc w:val="center"/>
                          <w:rPr>
                            <w:rFonts w:ascii="Arial" w:hAnsi="Arial" w:cs="Arial"/>
                            <w:sz w:val="18"/>
                            <w:szCs w:val="18"/>
                          </w:rPr>
                        </w:pPr>
                        <w:r>
                          <w:rPr>
                            <w:rFonts w:ascii="Arial" w:hAnsi="Arial" w:cs="Arial"/>
                            <w:sz w:val="18"/>
                            <w:szCs w:val="18"/>
                          </w:rPr>
                          <w:t>10H00 – 12H00</w:t>
                        </w:r>
                      </w:p>
                    </w:tc>
                  </w:tr>
                  <w:tr w:rsidR="00545414" w:rsidTr="00545414">
                    <w:tc>
                      <w:tcPr>
                        <w:tcW w:w="193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tcPr>
                      <w:p w:rsidR="00545414" w:rsidRDefault="00545414" w:rsidP="00285E0B">
                        <w:pPr>
                          <w:pStyle w:val="Textosimples"/>
                          <w:jc w:val="center"/>
                          <w:rPr>
                            <w:rFonts w:ascii="Arial" w:hAnsi="Arial" w:cs="Arial"/>
                            <w:sz w:val="18"/>
                            <w:szCs w:val="18"/>
                          </w:rPr>
                        </w:pPr>
                      </w:p>
                      <w:p w:rsidR="00545414" w:rsidRDefault="00545414" w:rsidP="00285E0B">
                        <w:pPr>
                          <w:pStyle w:val="Textosimples"/>
                          <w:jc w:val="center"/>
                          <w:rPr>
                            <w:rFonts w:ascii="Arial" w:hAnsi="Arial" w:cs="Arial"/>
                            <w:sz w:val="18"/>
                            <w:szCs w:val="18"/>
                          </w:rPr>
                        </w:pPr>
                        <w:r>
                          <w:rPr>
                            <w:rFonts w:ascii="Arial" w:hAnsi="Arial" w:cs="Arial"/>
                            <w:sz w:val="18"/>
                            <w:szCs w:val="18"/>
                          </w:rPr>
                          <w:t>Quinta-feira</w:t>
                        </w:r>
                      </w:p>
                      <w:p w:rsidR="00545414" w:rsidRDefault="00545414" w:rsidP="00285E0B">
                        <w:pPr>
                          <w:pStyle w:val="Textosimples"/>
                          <w:jc w:val="center"/>
                          <w:rPr>
                            <w:rFonts w:ascii="Arial" w:hAnsi="Arial" w:cs="Arial"/>
                            <w:sz w:val="18"/>
                            <w:szCs w:val="18"/>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545414" w:rsidP="00285E0B">
                        <w:pPr>
                          <w:pStyle w:val="Textosimples"/>
                          <w:jc w:val="center"/>
                          <w:rPr>
                            <w:rFonts w:ascii="Arial" w:hAnsi="Arial" w:cs="Arial"/>
                            <w:sz w:val="18"/>
                            <w:szCs w:val="18"/>
                          </w:rPr>
                        </w:pPr>
                        <w:r>
                          <w:rPr>
                            <w:rFonts w:ascii="Arial" w:hAnsi="Arial" w:cs="Arial"/>
                            <w:sz w:val="18"/>
                            <w:szCs w:val="18"/>
                          </w:rPr>
                          <w:t>Sr. Augusto Parente (Tesoureiro)</w:t>
                        </w:r>
                      </w:p>
                    </w:tc>
                    <w:tc>
                      <w:tcPr>
                        <w:tcW w:w="18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545414" w:rsidP="00285E0B">
                        <w:pPr>
                          <w:pStyle w:val="Textosimples"/>
                          <w:jc w:val="center"/>
                          <w:rPr>
                            <w:rFonts w:ascii="Arial" w:hAnsi="Arial" w:cs="Arial"/>
                            <w:sz w:val="18"/>
                            <w:szCs w:val="18"/>
                          </w:rPr>
                        </w:pPr>
                        <w:r>
                          <w:rPr>
                            <w:rFonts w:ascii="Arial" w:hAnsi="Arial" w:cs="Arial"/>
                            <w:sz w:val="18"/>
                            <w:szCs w:val="18"/>
                          </w:rPr>
                          <w:t>10H00 – 12H00</w:t>
                        </w:r>
                      </w:p>
                    </w:tc>
                  </w:tr>
                  <w:tr w:rsidR="00545414" w:rsidTr="00545414">
                    <w:tc>
                      <w:tcPr>
                        <w:tcW w:w="193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tcPr>
                      <w:p w:rsidR="00545414" w:rsidRDefault="00545414" w:rsidP="00285E0B">
                        <w:pPr>
                          <w:pStyle w:val="Textosimples"/>
                          <w:jc w:val="center"/>
                          <w:rPr>
                            <w:rFonts w:ascii="Arial" w:hAnsi="Arial" w:cs="Arial"/>
                            <w:sz w:val="18"/>
                            <w:szCs w:val="18"/>
                          </w:rPr>
                        </w:pPr>
                      </w:p>
                      <w:p w:rsidR="00545414" w:rsidRDefault="00545414" w:rsidP="00285E0B">
                        <w:pPr>
                          <w:pStyle w:val="Textosimples"/>
                          <w:jc w:val="center"/>
                          <w:rPr>
                            <w:rFonts w:ascii="Arial" w:hAnsi="Arial" w:cs="Arial"/>
                            <w:sz w:val="18"/>
                            <w:szCs w:val="18"/>
                          </w:rPr>
                        </w:pPr>
                        <w:r>
                          <w:rPr>
                            <w:rFonts w:ascii="Arial" w:hAnsi="Arial" w:cs="Arial"/>
                            <w:sz w:val="18"/>
                            <w:szCs w:val="18"/>
                          </w:rPr>
                          <w:t>Sexta-feira</w:t>
                        </w:r>
                      </w:p>
                      <w:p w:rsidR="00545414" w:rsidRDefault="00545414" w:rsidP="00285E0B">
                        <w:pPr>
                          <w:pStyle w:val="Textosimples"/>
                          <w:jc w:val="center"/>
                          <w:rPr>
                            <w:rFonts w:ascii="Arial" w:hAnsi="Arial" w:cs="Arial"/>
                            <w:sz w:val="18"/>
                            <w:szCs w:val="18"/>
                          </w:rPr>
                        </w:pPr>
                      </w:p>
                    </w:tc>
                    <w:tc>
                      <w:tcPr>
                        <w:tcW w:w="2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545414" w:rsidP="00285E0B">
                        <w:pPr>
                          <w:pStyle w:val="Textosimples"/>
                          <w:jc w:val="center"/>
                          <w:rPr>
                            <w:rFonts w:ascii="Arial" w:hAnsi="Arial" w:cs="Arial"/>
                            <w:sz w:val="18"/>
                            <w:szCs w:val="18"/>
                          </w:rPr>
                        </w:pPr>
                        <w:r>
                          <w:rPr>
                            <w:rFonts w:ascii="Arial" w:hAnsi="Arial" w:cs="Arial"/>
                            <w:sz w:val="18"/>
                            <w:szCs w:val="18"/>
                          </w:rPr>
                          <w:t>Prof. M Domingos (Presidente)</w:t>
                        </w:r>
                      </w:p>
                    </w:tc>
                    <w:tc>
                      <w:tcPr>
                        <w:tcW w:w="18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45414" w:rsidRDefault="00545414" w:rsidP="00285E0B">
                        <w:pPr>
                          <w:pStyle w:val="Textosimples"/>
                          <w:jc w:val="center"/>
                          <w:rPr>
                            <w:rFonts w:ascii="Arial" w:hAnsi="Arial" w:cs="Arial"/>
                            <w:sz w:val="18"/>
                            <w:szCs w:val="18"/>
                          </w:rPr>
                        </w:pPr>
                        <w:r>
                          <w:rPr>
                            <w:rFonts w:ascii="Arial" w:hAnsi="Arial" w:cs="Arial"/>
                            <w:sz w:val="18"/>
                            <w:szCs w:val="18"/>
                          </w:rPr>
                          <w:t>10H00 – 12H00</w:t>
                        </w:r>
                      </w:p>
                    </w:tc>
                  </w:tr>
                </w:tbl>
                <w:p w:rsidR="00545414" w:rsidRDefault="00545414" w:rsidP="00545414">
                  <w:pPr>
                    <w:pStyle w:val="Textosimples"/>
                    <w:jc w:val="both"/>
                    <w:rPr>
                      <w:rFonts w:ascii="Arial" w:hAnsi="Arial" w:cs="Arial"/>
                      <w:sz w:val="22"/>
                      <w:szCs w:val="22"/>
                    </w:rPr>
                  </w:pPr>
                </w:p>
                <w:p w:rsidR="00545414" w:rsidRDefault="00545414" w:rsidP="00545414">
                  <w:pPr>
                    <w:pStyle w:val="Textosimples"/>
                    <w:jc w:val="both"/>
                    <w:rPr>
                      <w:rFonts w:ascii="Arial" w:hAnsi="Arial" w:cs="Arial"/>
                      <w:b/>
                      <w:bCs/>
                      <w:i/>
                      <w:iCs/>
                      <w:sz w:val="22"/>
                      <w:szCs w:val="22"/>
                    </w:rPr>
                  </w:pPr>
                </w:p>
                <w:p w:rsidR="00545414" w:rsidRPr="00545414" w:rsidRDefault="00545414" w:rsidP="00545414">
                  <w:pPr>
                    <w:pStyle w:val="Textosimples"/>
                    <w:numPr>
                      <w:ilvl w:val="0"/>
                      <w:numId w:val="12"/>
                    </w:numPr>
                    <w:jc w:val="both"/>
                    <w:rPr>
                      <w:rFonts w:ascii="Arial" w:hAnsi="Arial" w:cs="Arial"/>
                    </w:rPr>
                  </w:pPr>
                  <w:r w:rsidRPr="00545414">
                    <w:rPr>
                      <w:rFonts w:ascii="Arial" w:hAnsi="Arial" w:cs="Arial"/>
                    </w:rPr>
                    <w:t>Para quaisquer contatos telefónicos, de momento, encontra-se disponível o telemóvel do:</w:t>
                  </w:r>
                </w:p>
                <w:p w:rsidR="00545414" w:rsidRPr="00545414" w:rsidRDefault="00545414" w:rsidP="00545414">
                  <w:pPr>
                    <w:pStyle w:val="Textosimples"/>
                    <w:ind w:left="720"/>
                    <w:jc w:val="both"/>
                    <w:rPr>
                      <w:rFonts w:ascii="Arial" w:hAnsi="Arial" w:cs="Arial"/>
                      <w:b/>
                      <w:bCs/>
                      <w:i/>
                      <w:iCs/>
                    </w:rPr>
                  </w:pPr>
                  <w:r w:rsidRPr="00545414">
                    <w:rPr>
                      <w:rFonts w:ascii="Arial" w:hAnsi="Arial" w:cs="Arial"/>
                    </w:rPr>
                    <w:t xml:space="preserve">1-. Presidente da Direção: </w:t>
                  </w:r>
                  <w:r w:rsidRPr="00545414">
                    <w:rPr>
                      <w:rFonts w:ascii="Arial" w:hAnsi="Arial" w:cs="Arial"/>
                      <w:b/>
                      <w:bCs/>
                      <w:i/>
                      <w:iCs/>
                    </w:rPr>
                    <w:t>961544993 | 919541558</w:t>
                  </w:r>
                </w:p>
                <w:p w:rsidR="00545414" w:rsidRPr="00545414" w:rsidRDefault="00545414" w:rsidP="00545414">
                  <w:pPr>
                    <w:pStyle w:val="Textosimples"/>
                    <w:ind w:left="720"/>
                    <w:jc w:val="both"/>
                    <w:rPr>
                      <w:rFonts w:ascii="Arial" w:hAnsi="Arial" w:cs="Arial"/>
                      <w:b/>
                      <w:bCs/>
                      <w:i/>
                      <w:iCs/>
                    </w:rPr>
                  </w:pPr>
                  <w:r w:rsidRPr="00545414">
                    <w:rPr>
                      <w:rFonts w:ascii="Arial" w:hAnsi="Arial" w:cs="Arial"/>
                    </w:rPr>
                    <w:t>2-.</w:t>
                  </w:r>
                  <w:r w:rsidRPr="00545414">
                    <w:rPr>
                      <w:rFonts w:ascii="Arial" w:hAnsi="Arial" w:cs="Arial"/>
                      <w:b/>
                      <w:bCs/>
                      <w:i/>
                      <w:iCs/>
                    </w:rPr>
                    <w:t xml:space="preserve"> </w:t>
                  </w:r>
                  <w:r w:rsidRPr="00545414">
                    <w:rPr>
                      <w:rFonts w:ascii="Arial" w:hAnsi="Arial" w:cs="Arial"/>
                    </w:rPr>
                    <w:t>e o de atendimento  geral-</w:t>
                  </w:r>
                  <w:r w:rsidRPr="00545414">
                    <w:rPr>
                      <w:rFonts w:ascii="Arial" w:hAnsi="Arial" w:cs="Arial"/>
                      <w:b/>
                      <w:bCs/>
                      <w:i/>
                      <w:iCs/>
                    </w:rPr>
                    <w:t xml:space="preserve"> 926712377</w:t>
                  </w:r>
                </w:p>
                <w:p w:rsidR="00545414" w:rsidRDefault="00545414" w:rsidP="00545414"/>
              </w:txbxContent>
            </v:textbox>
          </v:shape>
        </w:pict>
      </w:r>
    </w:p>
    <w:p w:rsidR="00545414" w:rsidRDefault="00545414" w:rsidP="00545414">
      <w:pPr>
        <w:jc w:val="both"/>
      </w:pPr>
    </w:p>
    <w:p w:rsidR="00545414" w:rsidRPr="00C223CC" w:rsidRDefault="00545414" w:rsidP="00545414">
      <w:pPr>
        <w:jc w:val="both"/>
      </w:pPr>
    </w:p>
    <w:p w:rsidR="00277A5A" w:rsidRDefault="00277A5A"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545414" w:rsidRDefault="00545414"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277A5A" w:rsidRDefault="00277A5A" w:rsidP="006F1B96">
      <w:pPr>
        <w:spacing w:after="0" w:line="240" w:lineRule="auto"/>
        <w:ind w:left="720" w:right="-143"/>
        <w:jc w:val="both"/>
        <w:rPr>
          <w:rFonts w:ascii="Myriad Pro" w:hAnsi="Myriad Pro"/>
          <w:sz w:val="20"/>
          <w:szCs w:val="20"/>
        </w:rPr>
      </w:pPr>
    </w:p>
    <w:p w:rsidR="00277A5A" w:rsidRDefault="00A10C4C" w:rsidP="006F1B96">
      <w:pPr>
        <w:spacing w:after="0" w:line="240" w:lineRule="auto"/>
        <w:ind w:left="720" w:right="-143"/>
        <w:jc w:val="both"/>
        <w:rPr>
          <w:rFonts w:ascii="Myriad Pro" w:hAnsi="Myriad Pro"/>
          <w:sz w:val="20"/>
          <w:szCs w:val="20"/>
        </w:rPr>
      </w:pPr>
      <w:r w:rsidRPr="00FC230B">
        <w:rPr>
          <w:noProof/>
          <w:lang w:val="pt-PT" w:eastAsia="pt-PT"/>
        </w:rPr>
        <w:drawing>
          <wp:anchor distT="0" distB="0" distL="114300" distR="114300" simplePos="0" relativeHeight="251771904" behindDoc="1" locked="0" layoutInCell="1" allowOverlap="1">
            <wp:simplePos x="0" y="0"/>
            <wp:positionH relativeFrom="margin">
              <wp:posOffset>0</wp:posOffset>
            </wp:positionH>
            <wp:positionV relativeFrom="paragraph">
              <wp:posOffset>46990</wp:posOffset>
            </wp:positionV>
            <wp:extent cx="5629275" cy="2075815"/>
            <wp:effectExtent l="0" t="0" r="0" b="635"/>
            <wp:wrapNone/>
            <wp:docPr id="449" name="Imagem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29275" cy="2075815"/>
                    </a:xfrm>
                    <a:prstGeom prst="rect">
                      <a:avLst/>
                    </a:prstGeom>
                    <a:noFill/>
                    <a:ln>
                      <a:noFill/>
                    </a:ln>
                  </pic:spPr>
                </pic:pic>
              </a:graphicData>
            </a:graphic>
          </wp:anchor>
        </w:drawing>
      </w:r>
    </w:p>
    <w:p w:rsidR="00277A5A" w:rsidRDefault="00277A5A"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A10C4C" w:rsidRDefault="00A10C4C" w:rsidP="006F1B96">
      <w:pPr>
        <w:spacing w:after="0" w:line="240" w:lineRule="auto"/>
        <w:ind w:left="720" w:right="-143"/>
        <w:jc w:val="both"/>
        <w:rPr>
          <w:rFonts w:ascii="Myriad Pro" w:hAnsi="Myriad Pro"/>
          <w:sz w:val="20"/>
          <w:szCs w:val="20"/>
        </w:rPr>
      </w:pPr>
    </w:p>
    <w:p w:rsidR="00277A5A" w:rsidRDefault="00277A5A"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1C2A08" w:rsidP="006F1B96">
      <w:pPr>
        <w:spacing w:after="0" w:line="240" w:lineRule="auto"/>
        <w:ind w:left="720" w:right="-143"/>
        <w:jc w:val="both"/>
        <w:rPr>
          <w:rFonts w:ascii="Myriad Pro" w:hAnsi="Myriad Pro"/>
          <w:sz w:val="20"/>
          <w:szCs w:val="20"/>
        </w:rPr>
      </w:pPr>
      <w:r w:rsidRPr="001C2A08">
        <w:rPr>
          <w:rFonts w:ascii="Myriad Pro" w:hAnsi="Myriad Pro"/>
          <w:noProof/>
          <w:sz w:val="24"/>
          <w:szCs w:val="24"/>
          <w:lang w:val="pt-PT" w:eastAsia="pt-PT"/>
        </w:rPr>
        <w:pict>
          <v:shape id="Caixa de Texto 2" o:spid="_x0000_s1040" type="#_x0000_t202" style="position:absolute;left:0;text-align:left;margin-left:18.35pt;margin-top:-29.3pt;width:418.55pt;height:207.85pt;z-index:251738112;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" strokecolor="#1f4d78 [1604]" strokeweight="3pt">
            <v:textbox>
              <w:txbxContent>
                <w:p w:rsidR="007E7278" w:rsidRPr="003D097E" w:rsidRDefault="007E7278" w:rsidP="007E7278">
                  <w:pPr>
                    <w:rPr>
                      <w:b/>
                      <w:sz w:val="28"/>
                      <w:szCs w:val="28"/>
                      <w:u w:val="single"/>
                    </w:rPr>
                  </w:pPr>
                  <w:r>
                    <w:rPr>
                      <w:rFonts w:ascii="Myriad Pro" w:hAnsi="Myriad Pro"/>
                      <w:sz w:val="24"/>
                      <w:szCs w:val="24"/>
                    </w:rPr>
                    <w:t xml:space="preserve"> </w:t>
                  </w:r>
                  <w:r w:rsidRPr="003D097E">
                    <w:rPr>
                      <w:b/>
                      <w:sz w:val="28"/>
                      <w:szCs w:val="28"/>
                      <w:u w:val="single"/>
                    </w:rPr>
                    <w:t>PARCERIA ZON OPTIMUS</w:t>
                  </w:r>
                </w:p>
                <w:p w:rsidR="007E7278" w:rsidRPr="00502AA6" w:rsidRDefault="007E7278" w:rsidP="007E7278">
                  <w:pPr>
                    <w:rPr>
                      <w:szCs w:val="24"/>
                    </w:rPr>
                  </w:pPr>
                  <w:r w:rsidRPr="00502AA6">
                    <w:rPr>
                      <w:szCs w:val="24"/>
                    </w:rPr>
                    <w:t>No contexto económico e social atual, as IPSS desempenham um papel fundamental na comunidade, promovendo e difundindo a solidariedade e justiça junto de um conjunto cada vez maior de grupos na sociedade portuguesa.</w:t>
                  </w:r>
                </w:p>
                <w:p w:rsidR="007E7278" w:rsidRPr="00502AA6" w:rsidRDefault="007E7278" w:rsidP="007E7278">
                  <w:pPr>
                    <w:rPr>
                      <w:szCs w:val="24"/>
                    </w:rPr>
                  </w:pPr>
                  <w:r w:rsidRPr="00502AA6">
                    <w:rPr>
                      <w:szCs w:val="24"/>
                    </w:rPr>
                    <w:t>As tecnologias de informação e comunicações (TIC) ajudam as IPSS a proporcionar uma melhor resposta social à comunidade, melhorando o funcionamento das organizações e aumentando a eficiência dos seus processos.</w:t>
                  </w:r>
                </w:p>
                <w:p w:rsidR="007E7278" w:rsidRPr="006F1B96" w:rsidRDefault="007E7278" w:rsidP="007E7278">
                  <w:pPr>
                    <w:spacing w:after="160" w:line="259" w:lineRule="auto"/>
                    <w:ind w:right="140"/>
                    <w:rPr>
                      <w:rFonts w:ascii="Myriad Pro" w:hAnsi="Myriad Pro"/>
                      <w:sz w:val="24"/>
                      <w:szCs w:val="24"/>
                    </w:rPr>
                  </w:pPr>
                  <w:r w:rsidRPr="00502AA6">
                    <w:rPr>
                      <w:szCs w:val="24"/>
                    </w:rPr>
                    <w:t>No sentido de promover a modernização tecnológica das IPSS, a CNIS e a ZON Optimus estão a desenvolver uma parceria no domínio das TIC, que permitirá simplificar processos administrativos, contribuir para a respetiva redução de custos e agilizar o relacionamento com os utentes e a comunidade</w:t>
                  </w:r>
                  <w:r w:rsidRPr="00502AA6">
                    <w:rPr>
                      <w:color w:val="002060"/>
                      <w:szCs w:val="24"/>
                    </w:rPr>
                    <w:t>.</w:t>
                  </w:r>
                </w:p>
                <w:p w:rsidR="007E7278" w:rsidRDefault="007E7278" w:rsidP="007E7278"/>
              </w:txbxContent>
            </v:textbox>
            <w10:wrap anchorx="margin"/>
          </v:shape>
        </w:pict>
      </w: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277A5A" w:rsidRDefault="00277A5A" w:rsidP="006F1B96">
      <w:pPr>
        <w:spacing w:after="0" w:line="240" w:lineRule="auto"/>
        <w:ind w:left="720" w:right="-143"/>
        <w:jc w:val="both"/>
        <w:rPr>
          <w:rFonts w:ascii="Myriad Pro" w:hAnsi="Myriad Pro"/>
          <w:sz w:val="20"/>
          <w:szCs w:val="20"/>
        </w:rPr>
      </w:pPr>
    </w:p>
    <w:p w:rsidR="00277A5A" w:rsidRDefault="00277A5A" w:rsidP="006F1B96">
      <w:pPr>
        <w:spacing w:after="0" w:line="240" w:lineRule="auto"/>
        <w:ind w:left="720" w:right="-143"/>
        <w:jc w:val="both"/>
        <w:rPr>
          <w:rFonts w:ascii="Myriad Pro" w:hAnsi="Myriad Pro"/>
          <w:sz w:val="20"/>
          <w:szCs w:val="20"/>
        </w:rPr>
      </w:pPr>
    </w:p>
    <w:p w:rsidR="00277A5A" w:rsidRDefault="00277A5A" w:rsidP="006F1B96">
      <w:pPr>
        <w:spacing w:after="0" w:line="240" w:lineRule="auto"/>
        <w:ind w:left="720" w:right="-143"/>
        <w:jc w:val="both"/>
        <w:rPr>
          <w:rFonts w:ascii="Myriad Pro" w:hAnsi="Myriad Pro"/>
          <w:sz w:val="20"/>
          <w:szCs w:val="20"/>
        </w:rPr>
      </w:pPr>
    </w:p>
    <w:p w:rsidR="00277A5A" w:rsidRDefault="00277A5A"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82145C" w:rsidRDefault="0082145C" w:rsidP="006F1B96">
      <w:pPr>
        <w:spacing w:after="0" w:line="240" w:lineRule="auto"/>
        <w:ind w:left="720" w:right="-143"/>
        <w:jc w:val="both"/>
        <w:rPr>
          <w:rFonts w:ascii="Myriad Pro" w:hAnsi="Myriad Pro"/>
          <w:sz w:val="20"/>
          <w:szCs w:val="20"/>
        </w:rPr>
      </w:pPr>
    </w:p>
    <w:p w:rsidR="007E7278" w:rsidRDefault="00A10C4C" w:rsidP="006F1B96">
      <w:pPr>
        <w:spacing w:after="0" w:line="240" w:lineRule="auto"/>
        <w:ind w:left="720" w:right="-143"/>
        <w:jc w:val="both"/>
        <w:rPr>
          <w:rFonts w:ascii="Myriad Pro" w:hAnsi="Myriad Pro"/>
          <w:sz w:val="20"/>
          <w:szCs w:val="20"/>
        </w:rPr>
      </w:pPr>
      <w:r w:rsidRPr="0094206E">
        <w:rPr>
          <w:noProof/>
          <w:lang w:val="pt-PT" w:eastAsia="pt-PT"/>
        </w:rPr>
        <w:drawing>
          <wp:anchor distT="0" distB="0" distL="114300" distR="114300" simplePos="0" relativeHeight="251740160" behindDoc="0" locked="0" layoutInCell="1" allowOverlap="1">
            <wp:simplePos x="0" y="0"/>
            <wp:positionH relativeFrom="margin">
              <wp:posOffset>123825</wp:posOffset>
            </wp:positionH>
            <wp:positionV relativeFrom="paragraph">
              <wp:posOffset>80010</wp:posOffset>
            </wp:positionV>
            <wp:extent cx="5638800" cy="2333625"/>
            <wp:effectExtent l="0" t="0" r="0" b="0"/>
            <wp:wrapNone/>
            <wp:docPr id="460" name="Imagem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38800" cy="2333625"/>
                    </a:xfrm>
                    <a:prstGeom prst="rect">
                      <a:avLst/>
                    </a:prstGeom>
                    <a:noFill/>
                    <a:ln>
                      <a:noFill/>
                    </a:ln>
                  </pic:spPr>
                </pic:pic>
              </a:graphicData>
            </a:graphic>
          </wp:anchor>
        </w:drawing>
      </w: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A10C4C">
      <w:pPr>
        <w:spacing w:after="0" w:line="240" w:lineRule="auto"/>
        <w:ind w:left="720" w:right="-143"/>
        <w:jc w:val="both"/>
        <w:rPr>
          <w:rFonts w:ascii="Myriad Pro" w:hAnsi="Myriad Pro"/>
          <w:sz w:val="20"/>
          <w:szCs w:val="20"/>
        </w:rPr>
      </w:pPr>
    </w:p>
    <w:p w:rsidR="00ED2953" w:rsidRDefault="00ED2953"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A10C4C" w:rsidRDefault="00A10C4C" w:rsidP="00A10C4C">
      <w:pPr>
        <w:spacing w:after="0" w:line="240" w:lineRule="auto"/>
        <w:ind w:right="-143"/>
        <w:jc w:val="both"/>
        <w:rPr>
          <w:rFonts w:ascii="Myriad Pro" w:hAnsi="Myriad Pro"/>
          <w:sz w:val="20"/>
          <w:szCs w:val="20"/>
        </w:rPr>
      </w:pPr>
    </w:p>
    <w:p w:rsidR="0082145C" w:rsidRDefault="0082145C" w:rsidP="00A10C4C">
      <w:pPr>
        <w:spacing w:after="0" w:line="240" w:lineRule="auto"/>
        <w:ind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r>
        <w:rPr>
          <w:rFonts w:ascii="Myriad Pro" w:hAnsi="Myriad Pro"/>
          <w:noProof/>
          <w:sz w:val="20"/>
          <w:szCs w:val="20"/>
          <w:lang w:val="pt-PT" w:eastAsia="pt-PT"/>
        </w:rPr>
        <w:drawing>
          <wp:anchor distT="0" distB="0" distL="114300" distR="114300" simplePos="0" relativeHeight="251779072" behindDoc="1" locked="0" layoutInCell="1" allowOverlap="1">
            <wp:simplePos x="0" y="0"/>
            <wp:positionH relativeFrom="margin">
              <wp:posOffset>-137160</wp:posOffset>
            </wp:positionH>
            <wp:positionV relativeFrom="paragraph">
              <wp:posOffset>180340</wp:posOffset>
            </wp:positionV>
            <wp:extent cx="5667375" cy="2924175"/>
            <wp:effectExtent l="19050" t="19050" r="28575" b="28575"/>
            <wp:wrapTight wrapText="bothSides">
              <wp:wrapPolygon edited="0">
                <wp:start x="-73" y="-141"/>
                <wp:lineTo x="-73" y="21670"/>
                <wp:lineTo x="21636" y="21670"/>
                <wp:lineTo x="21636" y="-141"/>
                <wp:lineTo x="-73" y="-141"/>
              </wp:wrapPolygon>
            </wp:wrapTight>
            <wp:docPr id="2" name="Imagem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7375" cy="2924175"/>
                    </a:xfrm>
                    <a:prstGeom prst="rect">
                      <a:avLst/>
                    </a:prstGeom>
                    <a:noFill/>
                    <a:ln w="19050">
                      <a:solidFill>
                        <a:srgbClr val="FF0000"/>
                      </a:solidFill>
                      <a:miter lim="800000"/>
                      <a:headEnd/>
                      <a:tailEnd/>
                    </a:ln>
                    <a:effectLst/>
                  </pic:spPr>
                </pic:pic>
              </a:graphicData>
            </a:graphic>
          </wp:anchor>
        </w:drawing>
      </w: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r>
        <w:rPr>
          <w:rFonts w:ascii="Myriad Pro" w:hAnsi="Myriad Pro"/>
          <w:noProof/>
          <w:sz w:val="20"/>
          <w:szCs w:val="20"/>
          <w:lang w:val="pt-PT" w:eastAsia="pt-PT"/>
        </w:rPr>
        <w:drawing>
          <wp:anchor distT="0" distB="0" distL="114300" distR="114300" simplePos="0" relativeHeight="251781120" behindDoc="0" locked="0" layoutInCell="1" allowOverlap="1">
            <wp:simplePos x="0" y="0"/>
            <wp:positionH relativeFrom="margin">
              <wp:posOffset>786765</wp:posOffset>
            </wp:positionH>
            <wp:positionV relativeFrom="paragraph">
              <wp:posOffset>3810</wp:posOffset>
            </wp:positionV>
            <wp:extent cx="4324350" cy="4143375"/>
            <wp:effectExtent l="0" t="0" r="0" b="9525"/>
            <wp:wrapNone/>
            <wp:docPr id="5" name="Imagem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4350" cy="4143375"/>
                    </a:xfrm>
                    <a:prstGeom prst="rect">
                      <a:avLst/>
                    </a:prstGeom>
                    <a:noFill/>
                  </pic:spPr>
                </pic:pic>
              </a:graphicData>
            </a:graphic>
          </wp:anchor>
        </w:drawing>
      </w: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r>
        <w:rPr>
          <w:rFonts w:ascii="Arial" w:hAnsi="Arial" w:cs="Arial"/>
          <w:noProof/>
          <w:sz w:val="18"/>
          <w:szCs w:val="18"/>
          <w:lang w:val="pt-PT" w:eastAsia="pt-PT"/>
        </w:rPr>
        <w:drawing>
          <wp:anchor distT="0" distB="0" distL="114300" distR="114300" simplePos="0" relativeHeight="251782144" behindDoc="1" locked="0" layoutInCell="1" allowOverlap="1">
            <wp:simplePos x="0" y="0"/>
            <wp:positionH relativeFrom="column">
              <wp:posOffset>1301115</wp:posOffset>
            </wp:positionH>
            <wp:positionV relativeFrom="paragraph">
              <wp:posOffset>5715</wp:posOffset>
            </wp:positionV>
            <wp:extent cx="3267075" cy="3333750"/>
            <wp:effectExtent l="0" t="0" r="9525" b="0"/>
            <wp:wrapNone/>
            <wp:docPr id="6" name="Imagem 17" descr="http://www.impulsopositivo.com/sites/default/files/imagecache/noticias_full_node/Layout%20Em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impulsopositivo.com/sites/default/files/imagecache/noticias_full_node/Layout%20Email.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67075" cy="3333750"/>
                    </a:xfrm>
                    <a:prstGeom prst="rect">
                      <a:avLst/>
                    </a:prstGeom>
                    <a:noFill/>
                    <a:ln>
                      <a:noFill/>
                    </a:ln>
                  </pic:spPr>
                </pic:pic>
              </a:graphicData>
            </a:graphic>
          </wp:anchor>
        </w:drawing>
      </w: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tbl>
      <w:tblPr>
        <w:tblW w:w="6634" w:type="dxa"/>
        <w:jc w:val="center"/>
        <w:tblCellSpacing w:w="0" w:type="dxa"/>
        <w:tblLayout w:type="fixed"/>
        <w:tblCellMar>
          <w:left w:w="0" w:type="dxa"/>
          <w:right w:w="0" w:type="dxa"/>
        </w:tblCellMar>
        <w:tblLook w:val="04A0"/>
      </w:tblPr>
      <w:tblGrid>
        <w:gridCol w:w="92"/>
        <w:gridCol w:w="6450"/>
        <w:gridCol w:w="92"/>
      </w:tblGrid>
      <w:tr w:rsidR="0082145C" w:rsidTr="0065739F">
        <w:trPr>
          <w:tblCellSpacing w:w="0" w:type="dxa"/>
          <w:jc w:val="center"/>
        </w:trPr>
        <w:tc>
          <w:tcPr>
            <w:tcW w:w="92" w:type="dxa"/>
            <w:shd w:val="clear" w:color="auto" w:fill="4BA360"/>
            <w:hideMark/>
          </w:tcPr>
          <w:p w:rsidR="0082145C" w:rsidRDefault="0082145C" w:rsidP="0065739F">
            <w:pPr>
              <w:rPr>
                <w:rFonts w:eastAsia="Times New Roman"/>
              </w:rPr>
            </w:pPr>
            <w:r>
              <w:rPr>
                <w:rFonts w:eastAsia="Times New Roman"/>
                <w:noProof/>
                <w:lang w:val="pt-PT" w:eastAsia="pt-PT"/>
              </w:rPr>
              <w:lastRenderedPageBreak/>
              <w:drawing>
                <wp:inline distT="0" distB="0" distL="0" distR="0">
                  <wp:extent cx="66675" cy="57150"/>
                  <wp:effectExtent l="0" t="0" r="9525" b="0"/>
                  <wp:docPr id="7" name="Imagem 4" descr="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gif"/>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675" cy="57150"/>
                          </a:xfrm>
                          <a:prstGeom prst="rect">
                            <a:avLst/>
                          </a:prstGeom>
                          <a:noFill/>
                          <a:ln>
                            <a:noFill/>
                          </a:ln>
                        </pic:spPr>
                      </pic:pic>
                    </a:graphicData>
                  </a:graphic>
                </wp:inline>
              </w:drawing>
            </w:r>
          </w:p>
        </w:tc>
        <w:tc>
          <w:tcPr>
            <w:tcW w:w="6450" w:type="dxa"/>
            <w:vAlign w:val="center"/>
            <w:hideMark/>
          </w:tcPr>
          <w:tbl>
            <w:tblPr>
              <w:tblW w:w="5000" w:type="pct"/>
              <w:tblCellSpacing w:w="0" w:type="dxa"/>
              <w:shd w:val="clear" w:color="auto" w:fill="FFFFFF"/>
              <w:tblLayout w:type="fixed"/>
              <w:tblCellMar>
                <w:left w:w="0" w:type="dxa"/>
                <w:right w:w="0" w:type="dxa"/>
              </w:tblCellMar>
              <w:tblLook w:val="04A0"/>
            </w:tblPr>
            <w:tblGrid>
              <w:gridCol w:w="6450"/>
            </w:tblGrid>
            <w:tr w:rsidR="0082145C" w:rsidTr="0065739F">
              <w:trPr>
                <w:trHeight w:val="5880"/>
                <w:tblCellSpacing w:w="0" w:type="dxa"/>
              </w:trPr>
              <w:tc>
                <w:tcPr>
                  <w:tcW w:w="8847" w:type="dxa"/>
                  <w:shd w:val="clear" w:color="auto" w:fill="FFFFFF"/>
                  <w:tcMar>
                    <w:top w:w="225" w:type="dxa"/>
                    <w:left w:w="225" w:type="dxa"/>
                    <w:bottom w:w="225" w:type="dxa"/>
                    <w:right w:w="225" w:type="dxa"/>
                  </w:tcMar>
                  <w:vAlign w:val="center"/>
                </w:tcPr>
                <w:p w:rsidR="0082145C" w:rsidRDefault="0082145C" w:rsidP="0065739F">
                  <w:pPr>
                    <w:jc w:val="center"/>
                    <w:rPr>
                      <w:rFonts w:ascii="Verdana" w:eastAsia="Times New Roman" w:hAnsi="Verdana"/>
                      <w:color w:val="000000"/>
                      <w:sz w:val="20"/>
                      <w:szCs w:val="20"/>
                    </w:rPr>
                  </w:pPr>
                  <w:r>
                    <w:rPr>
                      <w:rFonts w:ascii="Verdana" w:eastAsia="Times New Roman" w:hAnsi="Verdana"/>
                      <w:noProof/>
                      <w:color w:val="000000"/>
                      <w:sz w:val="20"/>
                      <w:szCs w:val="20"/>
                      <w:lang w:val="pt-PT" w:eastAsia="pt-PT"/>
                    </w:rPr>
                    <w:drawing>
                      <wp:inline distT="0" distB="0" distL="0" distR="0">
                        <wp:extent cx="3286800" cy="2239200"/>
                        <wp:effectExtent l="0" t="0" r="8890" b="8890"/>
                        <wp:docPr id="8" name="Imagem 3" descr="http://img-ak.verticalresponse.com/media/0/0/3/0032be0fdd/3a4bf0d73c/d851310668/library/Banner_6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ak.verticalresponse.com/media/0/0/3/0032be0fdd/3a4bf0d73c/d851310668/library/Banner_600px.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6800" cy="2239200"/>
                                </a:xfrm>
                                <a:prstGeom prst="rect">
                                  <a:avLst/>
                                </a:prstGeom>
                                <a:noFill/>
                                <a:ln>
                                  <a:noFill/>
                                </a:ln>
                              </pic:spPr>
                            </pic:pic>
                          </a:graphicData>
                        </a:graphic>
                      </wp:inline>
                    </w:drawing>
                  </w:r>
                </w:p>
                <w:p w:rsidR="0082145C" w:rsidRDefault="0082145C" w:rsidP="0065739F">
                  <w:pPr>
                    <w:jc w:val="center"/>
                    <w:rPr>
                      <w:rFonts w:ascii="Verdana" w:eastAsia="Times New Roman" w:hAnsi="Verdana"/>
                      <w:color w:val="000000"/>
                      <w:sz w:val="20"/>
                      <w:szCs w:val="20"/>
                    </w:rPr>
                  </w:pPr>
                  <w:r w:rsidRPr="001C2A08">
                    <w:rPr>
                      <w:rFonts w:ascii="Verdana" w:eastAsia="Times New Roman" w:hAnsi="Verdana"/>
                      <w:color w:val="000000"/>
                      <w:sz w:val="20"/>
                      <w:szCs w:val="20"/>
                    </w:rPr>
                    <w:pict>
                      <v:rect id="_x0000_i1025" style="width:453.55pt;height:.75pt" o:hralign="center" o:hrstd="t" o:hrnoshade="t" o:hr="t" fillcolor="#777" stroked="f"/>
                    </w:pict>
                  </w:r>
                </w:p>
                <w:p w:rsidR="0082145C" w:rsidRPr="006B1EB3" w:rsidRDefault="0082145C" w:rsidP="0065739F">
                  <w:pPr>
                    <w:jc w:val="center"/>
                    <w:rPr>
                      <w:rFonts w:ascii="Verdana" w:eastAsia="Times New Roman" w:hAnsi="Verdana"/>
                      <w:color w:val="000000"/>
                      <w:sz w:val="32"/>
                      <w:szCs w:val="32"/>
                    </w:rPr>
                  </w:pPr>
                  <w:r>
                    <w:rPr>
                      <w:rFonts w:ascii="Verdana" w:eastAsia="Times New Roman" w:hAnsi="Verdana"/>
                      <w:b/>
                      <w:bCs/>
                      <w:color w:val="000080"/>
                      <w:sz w:val="48"/>
                      <w:szCs w:val="48"/>
                    </w:rPr>
                    <w:t> </w:t>
                  </w:r>
                  <w:r w:rsidRPr="006B1EB3">
                    <w:rPr>
                      <w:rFonts w:ascii="Verdana" w:eastAsia="Times New Roman" w:hAnsi="Verdana"/>
                      <w:b/>
                      <w:bCs/>
                      <w:color w:val="000080"/>
                      <w:sz w:val="32"/>
                      <w:szCs w:val="32"/>
                    </w:rPr>
                    <w:t>8 | abril | 2014</w:t>
                  </w:r>
                </w:p>
                <w:p w:rsidR="0082145C" w:rsidRDefault="0082145C" w:rsidP="0065739F">
                  <w:pPr>
                    <w:jc w:val="center"/>
                    <w:rPr>
                      <w:rFonts w:ascii="Verdana" w:eastAsia="Times New Roman" w:hAnsi="Verdana"/>
                      <w:color w:val="000000"/>
                      <w:sz w:val="20"/>
                      <w:szCs w:val="20"/>
                    </w:rPr>
                  </w:pPr>
                  <w:r w:rsidRPr="001C2A08">
                    <w:rPr>
                      <w:rFonts w:ascii="Verdana" w:eastAsia="Times New Roman" w:hAnsi="Verdana"/>
                      <w:color w:val="000000"/>
                      <w:sz w:val="20"/>
                      <w:szCs w:val="20"/>
                    </w:rPr>
                    <w:pict>
                      <v:rect id="_x0000_i1026" style="width:453.55pt;height:.75pt" o:hralign="center" o:hrstd="t" o:hrnoshade="t" o:hr="t" fillcolor="#777" stroked="f"/>
                    </w:pict>
                  </w:r>
                </w:p>
                <w:p w:rsidR="0082145C" w:rsidRPr="006B1EB3" w:rsidRDefault="0082145C" w:rsidP="0065739F">
                  <w:pPr>
                    <w:jc w:val="center"/>
                    <w:rPr>
                      <w:rFonts w:ascii="Verdana" w:eastAsia="Times New Roman" w:hAnsi="Verdana"/>
                      <w:color w:val="000000"/>
                    </w:rPr>
                  </w:pPr>
                  <w:r w:rsidRPr="006B1EB3">
                    <w:rPr>
                      <w:rFonts w:ascii="Verdana" w:eastAsia="Times New Roman" w:hAnsi="Verdana"/>
                      <w:b/>
                      <w:bCs/>
                      <w:color w:val="000080"/>
                    </w:rPr>
                    <w:t>Um dia de formação, networking e inspiração no grande evento em Portugal sobre angariação de fundos.</w:t>
                  </w:r>
                </w:p>
                <w:p w:rsidR="0082145C" w:rsidRPr="006B1EB3" w:rsidRDefault="0082145C" w:rsidP="0065739F">
                  <w:pPr>
                    <w:jc w:val="center"/>
                    <w:rPr>
                      <w:rFonts w:ascii="Verdana" w:eastAsia="Times New Roman" w:hAnsi="Verdana"/>
                      <w:color w:val="000000"/>
                    </w:rPr>
                  </w:pPr>
                </w:p>
                <w:p w:rsidR="0082145C" w:rsidRPr="006B1EB3" w:rsidRDefault="0082145C" w:rsidP="0065739F">
                  <w:pPr>
                    <w:jc w:val="center"/>
                    <w:rPr>
                      <w:rFonts w:ascii="Verdana" w:eastAsia="Times New Roman" w:hAnsi="Verdana"/>
                      <w:color w:val="000000"/>
                      <w:sz w:val="16"/>
                      <w:szCs w:val="16"/>
                    </w:rPr>
                  </w:pPr>
                  <w:hyperlink r:id="rId17" w:history="1">
                    <w:r w:rsidRPr="006B1EB3">
                      <w:rPr>
                        <w:rStyle w:val="Hiperligao"/>
                        <w:rFonts w:ascii="Verdana" w:eastAsia="Times New Roman" w:hAnsi="Verdana"/>
                        <w:sz w:val="16"/>
                        <w:szCs w:val="16"/>
                      </w:rPr>
                      <w:t>Conheça aqui o programa e inscreva-se!</w:t>
                    </w:r>
                  </w:hyperlink>
                </w:p>
              </w:tc>
            </w:tr>
          </w:tbl>
          <w:p w:rsidR="0082145C" w:rsidRDefault="0082145C" w:rsidP="0065739F">
            <w:pPr>
              <w:rPr>
                <w:rFonts w:eastAsia="Times New Roman"/>
                <w:sz w:val="20"/>
                <w:szCs w:val="20"/>
              </w:rPr>
            </w:pPr>
          </w:p>
        </w:tc>
        <w:tc>
          <w:tcPr>
            <w:tcW w:w="92" w:type="dxa"/>
            <w:shd w:val="clear" w:color="auto" w:fill="4BA360"/>
            <w:hideMark/>
          </w:tcPr>
          <w:p w:rsidR="0082145C" w:rsidRDefault="0082145C" w:rsidP="0065739F">
            <w:pPr>
              <w:rPr>
                <w:rFonts w:eastAsia="Times New Roman"/>
              </w:rPr>
            </w:pPr>
            <w:r>
              <w:rPr>
                <w:rFonts w:eastAsia="Times New Roman"/>
                <w:noProof/>
                <w:lang w:val="pt-PT" w:eastAsia="pt-PT"/>
              </w:rPr>
              <w:drawing>
                <wp:inline distT="0" distB="0" distL="0" distR="0">
                  <wp:extent cx="66675" cy="57150"/>
                  <wp:effectExtent l="0" t="0" r="9525" b="0"/>
                  <wp:docPr id="9" name="Imagem 1" desc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gif"/>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675" cy="57150"/>
                          </a:xfrm>
                          <a:prstGeom prst="rect">
                            <a:avLst/>
                          </a:prstGeom>
                          <a:noFill/>
                          <a:ln>
                            <a:noFill/>
                          </a:ln>
                        </pic:spPr>
                      </pic:pic>
                    </a:graphicData>
                  </a:graphic>
                </wp:inline>
              </w:drawing>
            </w:r>
          </w:p>
        </w:tc>
      </w:tr>
    </w:tbl>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160" w:line="259" w:lineRule="auto"/>
        <w:ind w:left="-709" w:right="-710"/>
        <w:rPr>
          <w:rFonts w:ascii="Myriad Pro" w:hAnsi="Myriad Pro"/>
          <w:sz w:val="24"/>
          <w:szCs w:val="24"/>
        </w:rPr>
      </w:pPr>
    </w:p>
    <w:p w:rsidR="0082145C" w:rsidRDefault="0082145C"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Default="00BD03FD" w:rsidP="0082145C">
      <w:pPr>
        <w:spacing w:after="160" w:line="259" w:lineRule="auto"/>
        <w:ind w:left="-709" w:right="-710"/>
        <w:rPr>
          <w:rFonts w:ascii="Myriad Pro" w:hAnsi="Myriad Pro"/>
          <w:sz w:val="24"/>
          <w:szCs w:val="24"/>
        </w:rPr>
      </w:pPr>
    </w:p>
    <w:p w:rsidR="00BD03FD" w:rsidRPr="006F1B96" w:rsidRDefault="00BD03FD" w:rsidP="0082145C">
      <w:pPr>
        <w:spacing w:after="160" w:line="259" w:lineRule="auto"/>
        <w:ind w:left="-709" w:right="-710"/>
        <w:rPr>
          <w:rFonts w:ascii="Myriad Pro" w:hAnsi="Myriad Pro"/>
          <w:sz w:val="24"/>
          <w:szCs w:val="24"/>
        </w:rPr>
      </w:pPr>
    </w:p>
    <w:p w:rsidR="0082145C" w:rsidRPr="006F1B96" w:rsidRDefault="0082145C" w:rsidP="0082145C">
      <w:pPr>
        <w:spacing w:after="160" w:line="259" w:lineRule="auto"/>
        <w:ind w:left="-709" w:right="-710"/>
        <w:rPr>
          <w:rFonts w:ascii="Myriad Pro" w:hAnsi="Myriad Pro"/>
          <w:sz w:val="24"/>
          <w:szCs w:val="24"/>
        </w:rPr>
      </w:pPr>
      <w:r w:rsidRPr="001C2A08">
        <w:rPr>
          <w:rFonts w:ascii="Myriad Pro" w:hAnsi="Myriad Pro"/>
          <w:noProof/>
          <w:lang w:val="pt-PT" w:eastAsia="pt-PT"/>
        </w:rPr>
        <w:lastRenderedPageBreak/>
        <w:pict>
          <v:group id="_x0000_s1056" style="position:absolute;left:0;text-align:left;margin-left:0;margin-top:-.05pt;width:6in;height:48.4pt;z-index:251777024;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">
            <v:rect id="Dikdörtgen 412" o:spid="_x0000_s1057"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T3zscA&#10;AADcAAAADwAAAGRycy9kb3ducmV2LnhtbESPQWvCQBSE7wX/w/IEL6XZNFqRNKsUQfBgK01Fenxk&#10;n0kw+zZkV4359d1CocdhZr5hslVvGnGlztWWFTxHMQjiwuqaSwWHr83TAoTzyBoby6TgTg5Wy9FD&#10;hqm2N/6ka+5LESDsUlRQed+mUrqiIoMusi1x8E62M+iD7EqpO7wFuGlkEsdzabDmsFBhS+uKinN+&#10;MQo+9uv34Xtrp4Ms5n5Hi2R4nB2Vmoz7t1cQnnr/H/5rb7WC2UsCv2fCEZ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0987HAAAA3AAAAA8AAAAAAAAAAAAAAAAAmAIAAGRy&#10;cy9kb3ducmV2LnhtbFBLBQYAAAAABAAEAPUAAACMAwAAAAA=&#10;" fillcolor="#ececec" stroked="f" strokeweight="1pt"/>
            <v:shape id="Metin Kutusu 421" o:spid="_x0000_s1058"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fxcYA&#10;AADcAAAADwAAAGRycy9kb3ducmV2LnhtbESPS0sDQRCE7wH/w9BCbmY2vghrJkHUgAeNeYLe2p12&#10;d3GnZ5npbNZ/7whCjkVVfUVN571rVEch1p4NjEcZKOLC25pLA7vt4mICKgqyxcYzGfihCPPZ2WCK&#10;ufVHXlO3kVIlCMccDVQiba51LCpyGEe+JU7elw8OJclQahvwmOCu0ZdZdqsd1pwWKmzpoaLie3Nw&#10;Bpr3GF4+M/noHstXWb3pw/5pvDRmeN7f34ES6uUU/m8/WwPXN1fwdyYdAT3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7fxcYAAADcAAAADwAAAAAAAAAAAAAAAACYAgAAZHJz&#10;L2Rvd25yZXYueG1sUEsFBgAAAAAEAAQA9QAAAIsDAAAAAA==&#10;" filled="f" stroked="f" strokeweight=".5pt">
              <v:textbox inset="0,0,0,0">
                <w:txbxContent>
                  <w:p w:rsidR="0082145C" w:rsidRPr="00B979D5" w:rsidRDefault="0082145C" w:rsidP="0082145C">
                    <w:pPr>
                      <w:jc w:val="center"/>
                      <w:rPr>
                        <w:rFonts w:ascii="Myriad Pro" w:hAnsi="Myriad Pro" w:cs="TitilliumText22L Rg"/>
                        <w:b/>
                        <w:bCs/>
                        <w:color w:val="00B6F0"/>
                        <w:sz w:val="60"/>
                        <w:szCs w:val="60"/>
                      </w:rPr>
                    </w:pPr>
                    <w:r>
                      <w:rPr>
                        <w:rFonts w:ascii="Myriad Pro" w:hAnsi="Myriad Pro" w:cs="Arial"/>
                        <w:b/>
                        <w:sz w:val="60"/>
                        <w:szCs w:val="60"/>
                      </w:rPr>
                      <w:t>CANDIDATURAS</w:t>
                    </w:r>
                  </w:p>
                  <w:p w:rsidR="0082145C" w:rsidRPr="00015F9B" w:rsidRDefault="0082145C" w:rsidP="0082145C">
                    <w:pPr>
                      <w:autoSpaceDE w:val="0"/>
                      <w:autoSpaceDN w:val="0"/>
                      <w:adjustRightInd w:val="0"/>
                      <w:spacing w:after="0" w:line="240" w:lineRule="auto"/>
                      <w:rPr>
                        <w:rFonts w:ascii="MS Shell Dlg 2" w:hAnsi="MS Shell Dlg 2" w:cs="MS Shell Dlg 2"/>
                        <w:sz w:val="80"/>
                        <w:szCs w:val="80"/>
                      </w:rPr>
                    </w:pPr>
                  </w:p>
                  <w:p w:rsidR="0082145C" w:rsidRPr="00015F9B" w:rsidRDefault="0082145C" w:rsidP="0082145C">
                    <w:pPr>
                      <w:spacing w:after="0" w:line="288" w:lineRule="auto"/>
                      <w:rPr>
                        <w:rFonts w:ascii="TitilliumText22L Rg" w:hAnsi="TitilliumText22L Rg" w:cs="TitilliumText22L Lt"/>
                        <w:b/>
                        <w:sz w:val="80"/>
                        <w:szCs w:val="80"/>
                        <w:lang w:val="en-GB"/>
                      </w:rPr>
                    </w:pPr>
                  </w:p>
                </w:txbxContent>
              </v:textbox>
            </v:shape>
            <v:line id="_x0000_s1059"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wEhMIAAADcAAAADwAAAGRycy9kb3ducmV2LnhtbESP3YrCMBSE7xd8h3AE79bUf6lGkQWX&#10;vfBCqw9wbI5tsTkpSbZ2334jCF4OM/MNs952phYtOV9ZVjAaJiCIc6srLhRczvvPJQgfkDXWlknB&#10;H3nYbnofa0y1ffCJ2iwUIkLYp6igDKFJpfR5SQb90DbE0btZZzBE6QqpHT4i3NRynCRzabDiuFBi&#10;Q18l5ffs1yjQk1nivy/Hw/XI1rOb5It2tFRq0O92KxCBuvAOv9o/WsF0NoXnmXgE5OY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owEhMIAAADcAAAADwAAAAAAAAAAAAAA&#10;AAChAgAAZHJzL2Rvd25yZXYueG1sUEsFBgAAAAAEAAQA+QAAAJADAAAAAA==&#10;" strokecolor="#1671b7" strokeweight="1pt">
              <v:stroke joinstyle="miter"/>
            </v:line>
            <w10:wrap anchorx="margin"/>
          </v:group>
        </w:pict>
      </w:r>
    </w:p>
    <w:p w:rsidR="0082145C" w:rsidRPr="006F1B96" w:rsidRDefault="0082145C" w:rsidP="0082145C">
      <w:pPr>
        <w:spacing w:after="160" w:line="259" w:lineRule="auto"/>
        <w:ind w:left="-709" w:right="-710"/>
        <w:rPr>
          <w:rFonts w:ascii="Myriad Pro" w:hAnsi="Myriad Pro"/>
          <w:sz w:val="24"/>
          <w:szCs w:val="24"/>
        </w:rPr>
      </w:pPr>
    </w:p>
    <w:p w:rsidR="0082145C" w:rsidRDefault="0082145C" w:rsidP="00A10C4C">
      <w:pPr>
        <w:spacing w:after="0" w:line="240" w:lineRule="auto"/>
        <w:ind w:right="-143"/>
        <w:jc w:val="both"/>
        <w:rPr>
          <w:rFonts w:ascii="Myriad Pro" w:hAnsi="Myriad Pro"/>
          <w:sz w:val="20"/>
          <w:szCs w:val="20"/>
        </w:rPr>
      </w:pPr>
    </w:p>
    <w:p w:rsidR="0082145C" w:rsidRDefault="0082145C" w:rsidP="00A10C4C">
      <w:pPr>
        <w:spacing w:after="0" w:line="240" w:lineRule="auto"/>
        <w:ind w:right="-143"/>
        <w:jc w:val="both"/>
        <w:rPr>
          <w:rFonts w:ascii="Myriad Pro" w:hAnsi="Myriad Pro"/>
          <w:sz w:val="20"/>
          <w:szCs w:val="20"/>
        </w:rPr>
      </w:pPr>
    </w:p>
    <w:p w:rsidR="00A10C4C" w:rsidRDefault="00A10C4C" w:rsidP="00A10C4C">
      <w:pPr>
        <w:spacing w:after="0" w:line="240" w:lineRule="auto"/>
        <w:ind w:left="720" w:right="-143"/>
        <w:jc w:val="both"/>
        <w:rPr>
          <w:rFonts w:ascii="Myriad Pro" w:hAnsi="Myriad Pro"/>
          <w:sz w:val="20"/>
          <w:szCs w:val="20"/>
        </w:rPr>
      </w:pPr>
      <w:r w:rsidRPr="00053EF7">
        <w:rPr>
          <w:rFonts w:ascii="Myriad Pro" w:hAnsi="Myriad Pro"/>
          <w:noProof/>
          <w:sz w:val="20"/>
          <w:szCs w:val="20"/>
          <w:lang w:val="pt-PT" w:eastAsia="pt-PT"/>
        </w:rPr>
        <w:drawing>
          <wp:anchor distT="0" distB="0" distL="114300" distR="114300" simplePos="0" relativeHeight="251774976" behindDoc="1" locked="0" layoutInCell="1" allowOverlap="1">
            <wp:simplePos x="0" y="0"/>
            <wp:positionH relativeFrom="column">
              <wp:posOffset>120015</wp:posOffset>
            </wp:positionH>
            <wp:positionV relativeFrom="paragraph">
              <wp:posOffset>167640</wp:posOffset>
            </wp:positionV>
            <wp:extent cx="5505450" cy="2580640"/>
            <wp:effectExtent l="0" t="0" r="0" b="0"/>
            <wp:wrapTight wrapText="bothSides">
              <wp:wrapPolygon edited="0">
                <wp:start x="0" y="0"/>
                <wp:lineTo x="0" y="20250"/>
                <wp:lineTo x="3139" y="20569"/>
                <wp:lineTo x="14425" y="20569"/>
                <wp:lineTo x="21525" y="20250"/>
                <wp:lineTo x="21525" y="0"/>
                <wp:lineTo x="0" y="0"/>
              </wp:wrapPolygon>
            </wp:wrapTight>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05450" cy="2580640"/>
                    </a:xfrm>
                    <a:prstGeom prst="rect">
                      <a:avLst/>
                    </a:prstGeom>
                    <a:noFill/>
                    <a:ln>
                      <a:noFill/>
                    </a:ln>
                    <a:effectLst/>
                  </pic:spPr>
                </pic:pic>
              </a:graphicData>
            </a:graphic>
          </wp:anchor>
        </w:drawing>
      </w:r>
      <w:r w:rsidR="001C2A08">
        <w:rPr>
          <w:rFonts w:ascii="Myriad Pro" w:hAnsi="Myriad Pro"/>
          <w:noProof/>
          <w:sz w:val="20"/>
          <w:szCs w:val="20"/>
          <w:lang w:val="pt-PT" w:eastAsia="pt-PT"/>
        </w:rPr>
        <w:pict>
          <v:shape id="_x0000_s1041" type="#_x0000_t202" style="position:absolute;left:0;text-align:left;margin-left:0;margin-top:5.05pt;width:453.75pt;height:222pt;z-index:-251542528;visibility:visible;mso-wrap-distance-top:3.6pt;mso-wrap-distance-bottom:3.6pt;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" strokecolor="#c00000" strokeweight="2.25pt">
            <v:textbox>
              <w:txbxContent>
                <w:p w:rsidR="00A10C4C" w:rsidRDefault="00A10C4C" w:rsidP="00A10C4C"/>
              </w:txbxContent>
            </v:textbox>
            <w10:wrap anchorx="margin"/>
          </v:shape>
        </w:pict>
      </w:r>
    </w:p>
    <w:p w:rsidR="00A10C4C" w:rsidRDefault="00A10C4C" w:rsidP="00A10C4C">
      <w:pPr>
        <w:spacing w:after="0" w:line="240" w:lineRule="auto"/>
        <w:ind w:left="720" w:right="-143"/>
        <w:jc w:val="both"/>
        <w:rPr>
          <w:rFonts w:ascii="Myriad Pro" w:hAnsi="Myriad Pro"/>
          <w:sz w:val="20"/>
          <w:szCs w:val="20"/>
        </w:rPr>
      </w:pPr>
    </w:p>
    <w:p w:rsidR="00A10C4C" w:rsidRDefault="00A10C4C" w:rsidP="00053EF7">
      <w:pPr>
        <w:spacing w:after="0" w:line="240" w:lineRule="auto"/>
        <w:ind w:right="-143"/>
        <w:jc w:val="both"/>
        <w:rPr>
          <w:rFonts w:ascii="Myriad Pro" w:hAnsi="Myriad Pro"/>
          <w:sz w:val="20"/>
          <w:szCs w:val="20"/>
        </w:rPr>
      </w:pPr>
    </w:p>
    <w:p w:rsidR="00ED2953" w:rsidRDefault="00ED2953" w:rsidP="00053EF7">
      <w:pPr>
        <w:spacing w:after="0" w:line="240" w:lineRule="auto"/>
        <w:ind w:right="-143"/>
        <w:jc w:val="both"/>
        <w:rPr>
          <w:rFonts w:ascii="Myriad Pro" w:hAnsi="Myriad Pro"/>
          <w:sz w:val="20"/>
          <w:szCs w:val="20"/>
        </w:rPr>
      </w:pPr>
      <w:r>
        <w:rPr>
          <w:rFonts w:ascii="Myriad Pro" w:hAnsi="Myriad Pro"/>
          <w:noProof/>
          <w:sz w:val="20"/>
          <w:szCs w:val="20"/>
          <w:lang w:val="pt-PT" w:eastAsia="pt-PT"/>
        </w:rPr>
        <w:drawing>
          <wp:anchor distT="0" distB="0" distL="114300" distR="114300" simplePos="0" relativeHeight="251741184" behindDoc="1" locked="0" layoutInCell="1" allowOverlap="1">
            <wp:simplePos x="0" y="0"/>
            <wp:positionH relativeFrom="margin">
              <wp:posOffset>62865</wp:posOffset>
            </wp:positionH>
            <wp:positionV relativeFrom="paragraph">
              <wp:posOffset>284480</wp:posOffset>
            </wp:positionV>
            <wp:extent cx="5372100" cy="4714875"/>
            <wp:effectExtent l="0" t="0" r="0" b="9525"/>
            <wp:wrapSquare wrapText="bothSides"/>
            <wp:docPr id="461" name="Imagem 461" descr="Imagem intercalad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magem intercalada 1"/>
                    <pic:cNvPicPr>
                      <a:picLocks noChangeAspect="1" noChangeArrowheads="1"/>
                    </pic:cNvPicPr>
                  </pic:nvPicPr>
                  <pic:blipFill>
                    <a:blip r:embed="rId20" r:link="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72100" cy="4714875"/>
                    </a:xfrm>
                    <a:prstGeom prst="rect">
                      <a:avLst/>
                    </a:prstGeom>
                    <a:noFill/>
                    <a:ln>
                      <a:noFill/>
                    </a:ln>
                  </pic:spPr>
                </pic:pic>
              </a:graphicData>
            </a:graphic>
          </wp:anchor>
        </w:drawing>
      </w:r>
    </w:p>
    <w:p w:rsidR="007E7278" w:rsidRDefault="007E7278" w:rsidP="006F1B96">
      <w:pPr>
        <w:spacing w:after="0" w:line="240" w:lineRule="auto"/>
        <w:ind w:left="720" w:right="-143"/>
        <w:jc w:val="both"/>
        <w:rPr>
          <w:rFonts w:ascii="Myriad Pro" w:hAnsi="Myriad Pro"/>
          <w:sz w:val="20"/>
          <w:szCs w:val="20"/>
        </w:rPr>
      </w:pPr>
    </w:p>
    <w:p w:rsidR="007E7278" w:rsidRDefault="006835B2" w:rsidP="006F1B96">
      <w:pPr>
        <w:spacing w:after="0" w:line="240" w:lineRule="auto"/>
        <w:ind w:left="720" w:right="-143"/>
        <w:jc w:val="both"/>
        <w:rPr>
          <w:rFonts w:ascii="Myriad Pro" w:hAnsi="Myriad Pro"/>
          <w:sz w:val="20"/>
          <w:szCs w:val="20"/>
        </w:rPr>
      </w:pPr>
      <w:r>
        <w:rPr>
          <w:rFonts w:ascii="Myriad Pro" w:hAnsi="Myriad Pro"/>
          <w:noProof/>
          <w:sz w:val="20"/>
          <w:szCs w:val="20"/>
          <w:lang w:val="pt-PT" w:eastAsia="pt-PT"/>
        </w:rPr>
        <w:drawing>
          <wp:anchor distT="0" distB="0" distL="114300" distR="114300" simplePos="0" relativeHeight="251744256" behindDoc="0" locked="0" layoutInCell="1" allowOverlap="1">
            <wp:simplePos x="0" y="0"/>
            <wp:positionH relativeFrom="margin">
              <wp:posOffset>62230</wp:posOffset>
            </wp:positionH>
            <wp:positionV relativeFrom="paragraph">
              <wp:posOffset>45085</wp:posOffset>
            </wp:positionV>
            <wp:extent cx="5297411" cy="3632355"/>
            <wp:effectExtent l="38100" t="38100" r="36830" b="44450"/>
            <wp:wrapNone/>
            <wp:docPr id="466" name="Imagem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7411" cy="3632355"/>
                    </a:xfrm>
                    <a:prstGeom prst="rect">
                      <a:avLst/>
                    </a:prstGeom>
                    <a:noFill/>
                    <a:ln w="28575">
                      <a:solidFill>
                        <a:srgbClr val="0098BC"/>
                      </a:solidFill>
                      <a:miter lim="800000"/>
                      <a:headEnd/>
                      <a:tailEnd/>
                    </a:ln>
                    <a:effectLst/>
                  </pic:spPr>
                </pic:pic>
              </a:graphicData>
            </a:graphic>
          </wp:anchor>
        </w:drawing>
      </w: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114B4D" w:rsidRDefault="00114B4D" w:rsidP="006F1B96">
      <w:pPr>
        <w:spacing w:after="0" w:line="240" w:lineRule="auto"/>
        <w:ind w:left="720" w:right="-143"/>
        <w:jc w:val="both"/>
        <w:rPr>
          <w:rFonts w:ascii="Myriad Pro" w:hAnsi="Myriad Pro"/>
          <w:sz w:val="20"/>
          <w:szCs w:val="20"/>
        </w:rPr>
      </w:pPr>
    </w:p>
    <w:p w:rsidR="00114B4D" w:rsidRDefault="00114B4D"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BD03FD" w:rsidRDefault="00BD03FD"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A8347E" w:rsidRPr="006F1B96" w:rsidRDefault="001C2A08" w:rsidP="00A8347E">
      <w:pPr>
        <w:spacing w:after="160" w:line="259" w:lineRule="auto"/>
        <w:ind w:left="142" w:right="140"/>
        <w:rPr>
          <w:rFonts w:ascii="Myriad Pro" w:hAnsi="Myriad Pro"/>
          <w:sz w:val="24"/>
          <w:szCs w:val="24"/>
        </w:rPr>
      </w:pPr>
      <w:r w:rsidRPr="001C2A08">
        <w:rPr>
          <w:rFonts w:ascii="Myriad Pro" w:hAnsi="Myriad Pro"/>
          <w:noProof/>
          <w:lang w:val="pt-PT" w:eastAsia="pt-PT"/>
        </w:rPr>
        <w:lastRenderedPageBreak/>
        <w:pict>
          <v:group id="Grupo 455" o:spid="_x0000_s1042" style="position:absolute;left:0;text-align:left;margin-left:0;margin-top:0;width:6in;height:48.4pt;z-index:251723776;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">
            <v:rect id="Dikdörtgen 412" o:spid="_x0000_s1043"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zcYA&#10;AADcAAAADwAAAGRycy9kb3ducmV2LnhtbESPQWvCQBSE74L/YXlCL6VutBokzUZEKHioFa1Ij4/s&#10;Mwlm34bsVtP8erdQ8DjMzDdMuuxMLa7Uusqygsk4AkGcW11xoeD49f6yAOE8ssbaMin4JQfLbDhI&#10;MdH2xnu6HnwhAoRdggpK75tESpeXZNCNbUMcvLNtDfog20LqFm8Bbmo5jaJYGqw4LJTY0Lqk/HL4&#10;MQo+d+tt/72xr73MY/9Bi2n/PDsp9TTqVm8gPHX+Ef5vb7SC2TyGvzPhCMj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zcYAAADcAAAADwAAAAAAAAAAAAAAAACYAgAAZHJz&#10;L2Rvd25yZXYueG1sUEsFBgAAAAAEAAQA9QAAAIsDAAAAAA==&#10;" fillcolor="#ececec" stroked="f" strokeweight="1pt"/>
            <v:shape id="Metin Kutusu 421" o:spid="_x0000_s1044"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boL8YA&#10;AADcAAAADwAAAGRycy9kb3ducmV2LnhtbESPX0vDQBDE3wt+h2OFvtlLRcXGXouoBR+09i/o25pb&#10;k2BuL9xt0/jtPUHo4zAzv2Gm8941qqMQa88GxqMMFHHhbc2lgd12cXELKgqyxcYzGfihCPPZ2WCK&#10;ufVHXlO3kVIlCMccDVQiba51LCpyGEe+JU7elw8OJclQahvwmOCu0ZdZdqMd1pwWKmzpoaLie3Nw&#10;Bpr3GF4+M/noHstXWb3pw/5pvDRmeN7f34ES6uUU/m8/WwNX1xP4O5OOgJ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boL8YAAADcAAAADwAAAAAAAAAAAAAAAACYAgAAZHJz&#10;L2Rvd25yZXYueG1sUEsFBgAAAAAEAAQA9QAAAIsDAAAAAA==&#10;" filled="f" stroked="f" strokeweight=".5pt">
              <v:textbox inset="0,0,0,0">
                <w:txbxContent>
                  <w:p w:rsidR="00E5763D" w:rsidRPr="00B979D5" w:rsidRDefault="00E5763D" w:rsidP="00E5763D">
                    <w:pPr>
                      <w:jc w:val="center"/>
                      <w:rPr>
                        <w:rFonts w:ascii="Myriad Pro" w:hAnsi="Myriad Pro" w:cs="TitilliumText22L Rg"/>
                        <w:b/>
                        <w:bCs/>
                        <w:color w:val="00B6F0"/>
                        <w:sz w:val="60"/>
                        <w:szCs w:val="60"/>
                      </w:rPr>
                    </w:pPr>
                    <w:r>
                      <w:rPr>
                        <w:rFonts w:ascii="Myriad Pro" w:hAnsi="Myriad Pro" w:cs="Arial"/>
                        <w:b/>
                        <w:sz w:val="60"/>
                        <w:szCs w:val="60"/>
                      </w:rPr>
                      <w:t>COLABORAÇÃO</w:t>
                    </w:r>
                  </w:p>
                  <w:p w:rsidR="00E5763D" w:rsidRPr="00015F9B" w:rsidRDefault="00E5763D" w:rsidP="00E5763D">
                    <w:pPr>
                      <w:autoSpaceDE w:val="0"/>
                      <w:autoSpaceDN w:val="0"/>
                      <w:adjustRightInd w:val="0"/>
                      <w:spacing w:after="0" w:line="240" w:lineRule="auto"/>
                      <w:rPr>
                        <w:rFonts w:ascii="MS Shell Dlg 2" w:hAnsi="MS Shell Dlg 2" w:cs="MS Shell Dlg 2"/>
                        <w:sz w:val="80"/>
                        <w:szCs w:val="80"/>
                      </w:rPr>
                    </w:pPr>
                  </w:p>
                  <w:p w:rsidR="00E5763D" w:rsidRPr="00015F9B" w:rsidRDefault="00E5763D" w:rsidP="00E5763D">
                    <w:pPr>
                      <w:spacing w:after="0" w:line="288" w:lineRule="auto"/>
                      <w:rPr>
                        <w:rFonts w:ascii="TitilliumText22L Rg" w:hAnsi="TitilliumText22L Rg" w:cs="TitilliumText22L Lt"/>
                        <w:b/>
                        <w:sz w:val="80"/>
                        <w:szCs w:val="80"/>
                        <w:lang w:val="en-GB"/>
                      </w:rPr>
                    </w:pPr>
                  </w:p>
                </w:txbxContent>
              </v:textbox>
            </v:shape>
            <v:line id="_x0000_s1045"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3EPMEAAADcAAAADwAAAGRycy9kb3ducmV2LnhtbERPS27CMBDdV+odrEHqrjiQQlHARBUS&#10;VRcsUsoBpvGQRMTjyDZJuD1eILF8ev9NPppW9OR8Y1nBbJqAIC6tbrhScPrbv69A+ICssbVMCm7k&#10;Id++vmww03bgX+qPoRIxhH2GCuoQukxKX9Zk0E9tRxy5s3UGQ4SuktrhEMNNK+dJspQGG44NNXa0&#10;q6m8HK9GgU4Xif8+FYf/gq1nl5af/Wyl1Ntk/FqDCDSGp/jh/tEKPpZxbTwTj4Dc3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rcQ8wQAAANwAAAAPAAAAAAAAAAAAAAAA&#10;AKECAABkcnMvZG93bnJldi54bWxQSwUGAAAAAAQABAD5AAAAjwMAAAAA&#10;" strokecolor="#1671b7" strokeweight="1pt">
              <v:stroke joinstyle="miter"/>
            </v:line>
            <w10:wrap anchorx="margin"/>
          </v:group>
        </w:pict>
      </w:r>
    </w:p>
    <w:p w:rsidR="00A8347E" w:rsidRPr="006F1B96" w:rsidRDefault="00A8347E" w:rsidP="00A8347E">
      <w:pPr>
        <w:spacing w:after="160" w:line="259" w:lineRule="auto"/>
        <w:ind w:left="142" w:right="140"/>
        <w:rPr>
          <w:rFonts w:ascii="Myriad Pro" w:hAnsi="Myriad Pro"/>
          <w:sz w:val="24"/>
          <w:szCs w:val="24"/>
        </w:rPr>
      </w:pPr>
    </w:p>
    <w:p w:rsidR="006F1B96" w:rsidRDefault="006F1B96" w:rsidP="006F1B96">
      <w:pPr>
        <w:spacing w:after="0" w:line="240" w:lineRule="auto"/>
        <w:ind w:left="720" w:right="-143"/>
        <w:jc w:val="both"/>
        <w:rPr>
          <w:rFonts w:ascii="Myriad Pro" w:hAnsi="Myriad Pro"/>
          <w:sz w:val="20"/>
          <w:szCs w:val="20"/>
        </w:rPr>
      </w:pPr>
    </w:p>
    <w:p w:rsidR="0088768F" w:rsidRDefault="0088768F" w:rsidP="006F1B96">
      <w:pPr>
        <w:spacing w:after="0" w:line="240" w:lineRule="auto"/>
        <w:ind w:left="720" w:right="-143"/>
        <w:jc w:val="both"/>
        <w:rPr>
          <w:rFonts w:ascii="Myriad Pro" w:hAnsi="Myriad Pro"/>
          <w:sz w:val="20"/>
          <w:szCs w:val="20"/>
        </w:rPr>
      </w:pPr>
    </w:p>
    <w:p w:rsidR="0088768F" w:rsidRDefault="00E17E11" w:rsidP="00A8347E">
      <w:pPr>
        <w:spacing w:after="160" w:line="259" w:lineRule="auto"/>
        <w:ind w:left="142" w:right="140"/>
        <w:rPr>
          <w:rFonts w:ascii="Calibri" w:eastAsia="Calibri" w:hAnsi="Calibri"/>
          <w:noProof/>
          <w:lang w:val="pt-PT" w:eastAsia="pt-PT"/>
        </w:rPr>
      </w:pPr>
      <w:r w:rsidRPr="00E17E11">
        <w:rPr>
          <w:noProof/>
          <w:lang w:val="pt-PT" w:eastAsia="pt-PT"/>
        </w:rPr>
        <w:drawing>
          <wp:anchor distT="0" distB="0" distL="114300" distR="114300" simplePos="0" relativeHeight="251760640" behindDoc="0" locked="0" layoutInCell="1" allowOverlap="1">
            <wp:simplePos x="0" y="0"/>
            <wp:positionH relativeFrom="column">
              <wp:posOffset>120015</wp:posOffset>
            </wp:positionH>
            <wp:positionV relativeFrom="paragraph">
              <wp:posOffset>424180</wp:posOffset>
            </wp:positionV>
            <wp:extent cx="5399405" cy="7381875"/>
            <wp:effectExtent l="0" t="0" r="0" b="9525"/>
            <wp:wrapSquare wrapText="bothSides"/>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99405" cy="7381875"/>
                    </a:xfrm>
                    <a:prstGeom prst="rect">
                      <a:avLst/>
                    </a:prstGeom>
                    <a:noFill/>
                    <a:ln>
                      <a:noFill/>
                    </a:ln>
                  </pic:spPr>
                </pic:pic>
              </a:graphicData>
            </a:graphic>
          </wp:anchor>
        </w:drawing>
      </w:r>
    </w:p>
    <w:p w:rsidR="00C54E81" w:rsidRDefault="00C54E81" w:rsidP="00A8347E">
      <w:pPr>
        <w:spacing w:after="160" w:line="259" w:lineRule="auto"/>
        <w:ind w:left="142" w:right="140"/>
        <w:rPr>
          <w:rFonts w:ascii="Calibri" w:eastAsia="Calibri" w:hAnsi="Calibri"/>
          <w:noProof/>
          <w:lang w:val="pt-PT" w:eastAsia="pt-PT"/>
        </w:rPr>
      </w:pPr>
    </w:p>
    <w:p w:rsidR="0088768F" w:rsidRDefault="001C2A08" w:rsidP="008F32BE">
      <w:pPr>
        <w:spacing w:after="160" w:line="259" w:lineRule="auto"/>
        <w:ind w:left="142" w:right="140"/>
        <w:rPr>
          <w:rFonts w:ascii="Myriad Pro" w:hAnsi="Myriad Pro"/>
          <w:sz w:val="24"/>
          <w:szCs w:val="24"/>
        </w:rPr>
      </w:pPr>
      <w:r w:rsidRPr="001C2A08">
        <w:rPr>
          <w:rFonts w:ascii="Myriad Pro" w:hAnsi="Myriad Pro"/>
          <w:noProof/>
          <w:lang w:val="pt-PT" w:eastAsia="pt-PT"/>
        </w:rPr>
        <w:pict>
          <v:group id="Grupo 473" o:spid="_x0000_s1046" style="position:absolute;left:0;text-align:left;margin-left:0;margin-top:1.5pt;width:6in;height:48.4pt;z-index:251725824;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">
            <v:rect id="Dikdörtgen 412" o:spid="_x0000_s1047"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qtrcYA&#10;AADcAAAADwAAAGRycy9kb3ducmV2LnhtbESPT2vCQBTE7wW/w/IKXopu/EOU6CoiCB5spSri8ZF9&#10;JqHZtyG7appP7wqFHoeZ+Q0zXzamFHeqXWFZwaAfgSBOrS44U3A6bnpTEM4jaywtk4JfcrBcdN7m&#10;mGj74G+6H3wmAoRdggpy76tESpfmZND1bUUcvKutDfog60zqGh8Bbko5jKJYGiw4LORY0Tqn9Odw&#10;Mwq+9uvP9rK1o1amsd/RdNh+jM9Kdd+b1QyEp8b/h//aW61gPInhdSYcAbl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qtrcYAAADcAAAADwAAAAAAAAAAAAAAAACYAgAAZHJz&#10;L2Rvd25yZXYueG1sUEsFBgAAAAAEAAQA9QAAAIsDAAAAAA==&#10;" fillcolor="#ececec" stroked="f" strokeweight="1pt"/>
            <v:shape id="Metin Kutusu 421" o:spid="_x0000_s1048"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CFpscA&#10;AADcAAAADwAAAGRycy9kb3ducmV2LnhtbESPQUvDQBSE70L/w/IK3uymUmyJ3ZZSLXhQW9sKentm&#10;n0kw+zbsvqbx37uC4HGYmW+Y+bJ3jeooxNqzgfEoA0VceFtzaeB42FzNQEVBtth4JgPfFGG5GFzM&#10;Mbf+zC/U7aVUCcIxRwOVSJtrHYuKHMaRb4mT9+mDQ0kylNoGPCe4a/R1lt1ohzWnhQpbWldUfO1P&#10;zkDzFsPjRybv3V35JLutPr3ej5+NuRz2q1tQQr38h//aD9bAZDqF3zPpCO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ghabHAAAA3AAAAA8AAAAAAAAAAAAAAAAAmAIAAGRy&#10;cy9kb3ducmV2LnhtbFBLBQYAAAAABAAEAPUAAACMAwAAAAA=&#10;" filled="f" stroked="f" strokeweight=".5pt">
              <v:textbox inset="0,0,0,0">
                <w:txbxContent>
                  <w:p w:rsidR="00E5763D" w:rsidRPr="00B979D5" w:rsidRDefault="00E5763D" w:rsidP="00E5763D">
                    <w:pPr>
                      <w:jc w:val="center"/>
                      <w:rPr>
                        <w:rFonts w:ascii="Myriad Pro" w:hAnsi="Myriad Pro" w:cs="TitilliumText22L Rg"/>
                        <w:b/>
                        <w:bCs/>
                        <w:color w:val="00B6F0"/>
                        <w:sz w:val="60"/>
                        <w:szCs w:val="60"/>
                      </w:rPr>
                    </w:pPr>
                    <w:r>
                      <w:rPr>
                        <w:rFonts w:ascii="Myriad Pro" w:hAnsi="Myriad Pro" w:cs="Arial"/>
                        <w:b/>
                        <w:sz w:val="60"/>
                        <w:szCs w:val="60"/>
                      </w:rPr>
                      <w:t>EVENTOS</w:t>
                    </w:r>
                  </w:p>
                  <w:p w:rsidR="00E5763D" w:rsidRPr="00015F9B" w:rsidRDefault="00E5763D" w:rsidP="00E5763D">
                    <w:pPr>
                      <w:autoSpaceDE w:val="0"/>
                      <w:autoSpaceDN w:val="0"/>
                      <w:adjustRightInd w:val="0"/>
                      <w:spacing w:after="0" w:line="240" w:lineRule="auto"/>
                      <w:rPr>
                        <w:rFonts w:ascii="MS Shell Dlg 2" w:hAnsi="MS Shell Dlg 2" w:cs="MS Shell Dlg 2"/>
                        <w:sz w:val="80"/>
                        <w:szCs w:val="80"/>
                      </w:rPr>
                    </w:pPr>
                  </w:p>
                  <w:p w:rsidR="00E5763D" w:rsidRPr="00015F9B" w:rsidRDefault="00E5763D" w:rsidP="00E5763D">
                    <w:pPr>
                      <w:spacing w:after="0" w:line="288" w:lineRule="auto"/>
                      <w:rPr>
                        <w:rFonts w:ascii="TitilliumText22L Rg" w:hAnsi="TitilliumText22L Rg" w:cs="TitilliumText22L Lt"/>
                        <w:b/>
                        <w:sz w:val="80"/>
                        <w:szCs w:val="80"/>
                        <w:lang w:val="en-GB"/>
                      </w:rPr>
                    </w:pPr>
                  </w:p>
                </w:txbxContent>
              </v:textbox>
            </v:shape>
            <v:line id="_x0000_s1049"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RS4cEAAADcAAAADwAAAGRycy9kb3ducmV2LnhtbERPS27CMBDdV+odrEHqrjiQUlDARBUS&#10;VRcsUsoBpvGQRMTjyDZJuD1eILF8ev9NPppW9OR8Y1nBbJqAIC6tbrhScPrbv69A+ICssbVMCm7k&#10;Id++vmww03bgX+qPoRIxhH2GCuoQukxKX9Zk0E9tRxy5s3UGQ4SuktrhEMNNK+dJ8ikNNhwbauxo&#10;V1N5OV6NAp0uEv99Kg7/BVvPLi2X/Wyl1Ntk/FqDCDSGp/jh/tEKPpZxbTwTj4Dc3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gdFLhwQAAANwAAAAPAAAAAAAAAAAAAAAA&#10;AKECAABkcnMvZG93bnJldi54bWxQSwUGAAAAAAQABAD5AAAAjwMAAAAA&#10;" strokecolor="#1671b7" strokeweight="1pt">
              <v:stroke joinstyle="miter"/>
            </v:line>
            <w10:wrap anchorx="margin"/>
          </v:group>
        </w:pict>
      </w: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395D9F" w:rsidP="00A8347E">
      <w:pPr>
        <w:spacing w:after="160" w:line="259" w:lineRule="auto"/>
        <w:ind w:left="142" w:right="140"/>
        <w:rPr>
          <w:rFonts w:ascii="Myriad Pro" w:hAnsi="Myriad Pro"/>
          <w:sz w:val="24"/>
          <w:szCs w:val="24"/>
        </w:rPr>
      </w:pPr>
      <w:r w:rsidRPr="00E11749">
        <w:rPr>
          <w:noProof/>
          <w:lang w:val="pt-PT" w:eastAsia="pt-PT"/>
        </w:rPr>
        <w:drawing>
          <wp:anchor distT="0" distB="0" distL="114300" distR="114300" simplePos="0" relativeHeight="251757568" behindDoc="0" locked="0" layoutInCell="1" allowOverlap="1">
            <wp:simplePos x="0" y="0"/>
            <wp:positionH relativeFrom="margin">
              <wp:posOffset>624840</wp:posOffset>
            </wp:positionH>
            <wp:positionV relativeFrom="paragraph">
              <wp:posOffset>104775</wp:posOffset>
            </wp:positionV>
            <wp:extent cx="4438015" cy="7334250"/>
            <wp:effectExtent l="0" t="0" r="635" b="0"/>
            <wp:wrapNone/>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39527" cy="7336749"/>
                    </a:xfrm>
                    <a:prstGeom prst="rect">
                      <a:avLst/>
                    </a:prstGeom>
                    <a:noFill/>
                    <a:ln>
                      <a:noFill/>
                    </a:ln>
                  </pic:spPr>
                </pic:pic>
              </a:graphicData>
            </a:graphic>
          </wp:anchor>
        </w:drawing>
      </w: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8F32BE" w:rsidP="00A8347E">
      <w:pPr>
        <w:spacing w:after="160" w:line="259" w:lineRule="auto"/>
        <w:ind w:left="142" w:right="140"/>
        <w:rPr>
          <w:rFonts w:ascii="Myriad Pro" w:hAnsi="Myriad Pro"/>
          <w:sz w:val="24"/>
          <w:szCs w:val="24"/>
        </w:rPr>
      </w:pPr>
    </w:p>
    <w:p w:rsidR="008F32BE" w:rsidRDefault="001269AD" w:rsidP="00A8347E">
      <w:pPr>
        <w:spacing w:after="160" w:line="259" w:lineRule="auto"/>
        <w:ind w:left="142" w:right="140"/>
        <w:rPr>
          <w:rFonts w:ascii="Myriad Pro" w:hAnsi="Myriad Pro"/>
          <w:sz w:val="24"/>
          <w:szCs w:val="24"/>
        </w:rPr>
      </w:pPr>
      <w:r>
        <w:rPr>
          <w:rFonts w:ascii="Myriad Pro" w:hAnsi="Myriad Pro"/>
          <w:noProof/>
          <w:sz w:val="24"/>
          <w:szCs w:val="24"/>
          <w:lang w:val="pt-PT" w:eastAsia="pt-PT"/>
        </w:rPr>
        <w:drawing>
          <wp:anchor distT="0" distB="0" distL="114300" distR="114300" simplePos="0" relativeHeight="251750400" behindDoc="1" locked="0" layoutInCell="1" allowOverlap="1">
            <wp:simplePos x="0" y="0"/>
            <wp:positionH relativeFrom="margin">
              <wp:align>center</wp:align>
            </wp:positionH>
            <wp:positionV relativeFrom="paragraph">
              <wp:posOffset>249555</wp:posOffset>
            </wp:positionV>
            <wp:extent cx="3968916" cy="3865420"/>
            <wp:effectExtent l="19050" t="19050" r="12700" b="20955"/>
            <wp:wrapTight wrapText="bothSides">
              <wp:wrapPolygon edited="0">
                <wp:start x="-104" y="-106"/>
                <wp:lineTo x="-104" y="21611"/>
                <wp:lineTo x="21565" y="21611"/>
                <wp:lineTo x="21565" y="-106"/>
                <wp:lineTo x="-104" y="-106"/>
              </wp:wrapPolygon>
            </wp:wrapTight>
            <wp:docPr id="475" name="Imagem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68916" cy="3865420"/>
                    </a:xfrm>
                    <a:prstGeom prst="rect">
                      <a:avLst/>
                    </a:prstGeom>
                    <a:noFill/>
                    <a:ln w="9525">
                      <a:solidFill>
                        <a:srgbClr val="FFCC99"/>
                      </a:solidFill>
                      <a:miter lim="800000"/>
                      <a:headEnd/>
                      <a:tailEnd/>
                    </a:ln>
                  </pic:spPr>
                </pic:pic>
              </a:graphicData>
            </a:graphic>
          </wp:anchor>
        </w:drawing>
      </w:r>
    </w:p>
    <w:p w:rsidR="008F32BE" w:rsidRDefault="008F32BE" w:rsidP="00A8347E">
      <w:pPr>
        <w:spacing w:after="160" w:line="259" w:lineRule="auto"/>
        <w:ind w:left="142" w:right="140"/>
        <w:rPr>
          <w:rFonts w:ascii="Myriad Pro" w:hAnsi="Myriad Pro"/>
          <w:sz w:val="24"/>
          <w:szCs w:val="24"/>
        </w:rPr>
      </w:pPr>
    </w:p>
    <w:p w:rsidR="00A1613F" w:rsidRDefault="00A1613F" w:rsidP="00A8347E">
      <w:pPr>
        <w:spacing w:after="160" w:line="259" w:lineRule="auto"/>
        <w:ind w:left="142" w:right="140"/>
        <w:rPr>
          <w:rFonts w:ascii="Myriad Pro" w:hAnsi="Myriad Pro"/>
          <w:sz w:val="24"/>
          <w:szCs w:val="24"/>
        </w:rPr>
      </w:pPr>
    </w:p>
    <w:p w:rsidR="00A1613F" w:rsidRDefault="00A1613F" w:rsidP="00A8347E">
      <w:pPr>
        <w:spacing w:after="160" w:line="259" w:lineRule="auto"/>
        <w:ind w:left="142" w:right="140"/>
        <w:rPr>
          <w:rFonts w:ascii="Myriad Pro" w:hAnsi="Myriad Pro"/>
          <w:sz w:val="24"/>
          <w:szCs w:val="24"/>
        </w:rPr>
      </w:pPr>
    </w:p>
    <w:p w:rsidR="008F32BE" w:rsidRDefault="00E11749" w:rsidP="00A8347E">
      <w:pPr>
        <w:spacing w:after="160" w:line="259" w:lineRule="auto"/>
        <w:ind w:left="142" w:right="140"/>
        <w:rPr>
          <w:rFonts w:ascii="Myriad Pro" w:hAnsi="Myriad Pro"/>
          <w:sz w:val="24"/>
          <w:szCs w:val="24"/>
        </w:rPr>
      </w:pPr>
      <w:r>
        <w:rPr>
          <w:rFonts w:ascii="Myriad Pro" w:hAnsi="Myriad Pro"/>
          <w:noProof/>
          <w:sz w:val="24"/>
          <w:szCs w:val="24"/>
          <w:lang w:val="pt-PT" w:eastAsia="pt-PT"/>
        </w:rPr>
        <w:drawing>
          <wp:anchor distT="0" distB="0" distL="114300" distR="114300" simplePos="0" relativeHeight="251751424" behindDoc="1" locked="0" layoutInCell="1" allowOverlap="1">
            <wp:simplePos x="0" y="0"/>
            <wp:positionH relativeFrom="margin">
              <wp:posOffset>386715</wp:posOffset>
            </wp:positionH>
            <wp:positionV relativeFrom="paragraph">
              <wp:posOffset>3571240</wp:posOffset>
            </wp:positionV>
            <wp:extent cx="4838700" cy="3067050"/>
            <wp:effectExtent l="0" t="0" r="0" b="0"/>
            <wp:wrapTight wrapText="bothSides">
              <wp:wrapPolygon edited="0">
                <wp:start x="0" y="0"/>
                <wp:lineTo x="0" y="21466"/>
                <wp:lineTo x="21515" y="21466"/>
                <wp:lineTo x="21515" y="0"/>
                <wp:lineTo x="0" y="0"/>
              </wp:wrapPolygon>
            </wp:wrapTight>
            <wp:docPr id="288" name="Imagem 288" descr="Baile de Carna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aile de Carnaval"/>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38700" cy="3067050"/>
                    </a:xfrm>
                    <a:prstGeom prst="rect">
                      <a:avLst/>
                    </a:prstGeom>
                    <a:noFill/>
                    <a:ln>
                      <a:noFill/>
                    </a:ln>
                  </pic:spPr>
                </pic:pic>
              </a:graphicData>
            </a:graphic>
          </wp:anchor>
        </w:drawing>
      </w:r>
    </w:p>
    <w:p w:rsidR="00A8347E" w:rsidRDefault="001C2A08" w:rsidP="00A8347E">
      <w:pPr>
        <w:spacing w:after="160" w:line="259" w:lineRule="auto"/>
        <w:ind w:left="142" w:right="140"/>
        <w:rPr>
          <w:rFonts w:ascii="Myriad Pro" w:hAnsi="Myriad Pro"/>
          <w:sz w:val="24"/>
          <w:szCs w:val="24"/>
        </w:rPr>
      </w:pPr>
      <w:r>
        <w:rPr>
          <w:rFonts w:ascii="Myriad Pro" w:hAnsi="Myriad Pro"/>
          <w:noProof/>
          <w:sz w:val="24"/>
          <w:szCs w:val="24"/>
          <w:lang w:val="pt-PT" w:eastAsia="pt-PT"/>
        </w:rPr>
        <w:lastRenderedPageBreak/>
        <w:pict>
          <v:shape id="_x0000_s1050" type="#_x0000_t202" style="position:absolute;left:0;text-align:left;margin-left:770.4pt;margin-top:20.65pt;width:430.8pt;height:657pt;z-index:251731968;visibility:visible;mso-wrap-distance-top:3.6pt;mso-wrap-distance-bottom:3.6pt;mso-position-horizontal:righ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" strokecolor="#1f4d78 [1604]" strokeweight="3pt">
            <v:textbox>
              <w:txbxContent>
                <w:p w:rsidR="00C24D72" w:rsidRPr="00C24D72" w:rsidRDefault="00C24D72" w:rsidP="00C24D72">
                  <w:pPr>
                    <w:spacing w:after="0" w:line="259" w:lineRule="auto"/>
                    <w:ind w:left="142" w:right="140"/>
                    <w:jc w:val="both"/>
                    <w:rPr>
                      <w:rFonts w:ascii="Myriad Pro" w:hAnsi="Myriad Pro"/>
                      <w:b/>
                      <w:sz w:val="20"/>
                      <w:szCs w:val="20"/>
                    </w:rPr>
                  </w:pPr>
                  <w:r w:rsidRPr="00C24D72">
                    <w:rPr>
                      <w:rFonts w:ascii="Myriad Pro" w:hAnsi="Myriad Pro"/>
                      <w:b/>
                      <w:sz w:val="20"/>
                      <w:szCs w:val="20"/>
                    </w:rPr>
                    <w:t>I Congresso</w:t>
                  </w:r>
                  <w:r>
                    <w:rPr>
                      <w:rFonts w:ascii="Myriad Pro" w:hAnsi="Myriad Pro"/>
                      <w:b/>
                      <w:sz w:val="20"/>
                      <w:szCs w:val="20"/>
                    </w:rPr>
                    <w:t xml:space="preserve"> </w:t>
                  </w:r>
                  <w:r w:rsidRPr="00C24D72">
                    <w:rPr>
                      <w:rFonts w:ascii="Myriad Pro" w:hAnsi="Myriad Pro"/>
                      <w:b/>
                      <w:sz w:val="20"/>
                      <w:szCs w:val="20"/>
                    </w:rPr>
                    <w:t>de Atividades Náuticas para Pessoas com Deficiência</w:t>
                  </w:r>
                </w:p>
                <w:p w:rsidR="00C24D72" w:rsidRPr="00C24D72" w:rsidRDefault="00C24D72" w:rsidP="00C24D72">
                  <w:pPr>
                    <w:spacing w:after="0" w:line="259" w:lineRule="auto"/>
                    <w:ind w:left="142" w:right="140"/>
                    <w:jc w:val="both"/>
                    <w:rPr>
                      <w:rFonts w:ascii="Myriad Pro" w:hAnsi="Myriad Pro"/>
                      <w:sz w:val="16"/>
                      <w:szCs w:val="16"/>
                    </w:rPr>
                  </w:pPr>
                  <w:r w:rsidRPr="00C24D72">
                    <w:rPr>
                      <w:rFonts w:ascii="Myriad Pro" w:hAnsi="Myriad Pro"/>
                      <w:sz w:val="16"/>
                      <w:szCs w:val="16"/>
                    </w:rPr>
                    <w:t>Segunda‐feira, 17 de Fevereiro de 2014</w:t>
                  </w:r>
                </w:p>
                <w:p w:rsidR="00C24D72" w:rsidRPr="00C24D72" w:rsidRDefault="00C24D72" w:rsidP="00C24D72">
                  <w:pPr>
                    <w:spacing w:after="0" w:line="259" w:lineRule="auto"/>
                    <w:ind w:left="142" w:right="140"/>
                    <w:jc w:val="both"/>
                    <w:rPr>
                      <w:rFonts w:ascii="Myriad Pro" w:hAnsi="Myriad Pro"/>
                      <w:sz w:val="16"/>
                      <w:szCs w:val="16"/>
                    </w:rPr>
                  </w:pPr>
                  <w:r w:rsidRPr="00C24D72">
                    <w:rPr>
                      <w:rFonts w:ascii="Myriad Pro" w:hAnsi="Myriad Pro"/>
                      <w:sz w:val="16"/>
                      <w:szCs w:val="16"/>
                    </w:rPr>
                    <w:t>Auditório da Escola Superior de Tecnologia da Saúde (ESTeSL)</w:t>
                  </w:r>
                </w:p>
                <w:p w:rsidR="00C24D72" w:rsidRPr="00C24D72" w:rsidRDefault="00C24D72" w:rsidP="00C24D72">
                  <w:pPr>
                    <w:spacing w:after="0" w:line="259" w:lineRule="auto"/>
                    <w:ind w:left="142" w:right="140"/>
                    <w:jc w:val="both"/>
                    <w:rPr>
                      <w:rFonts w:ascii="Myriad Pro" w:hAnsi="Myriad Pro"/>
                      <w:sz w:val="16"/>
                      <w:szCs w:val="16"/>
                    </w:rPr>
                  </w:pPr>
                  <w:r w:rsidRPr="00C24D72">
                    <w:rPr>
                      <w:rFonts w:ascii="Myriad Pro" w:hAnsi="Myriad Pro"/>
                      <w:sz w:val="16"/>
                      <w:szCs w:val="16"/>
                    </w:rPr>
                    <w:t>Parque das Nações, Avenida D. João II, Lisboa</w:t>
                  </w:r>
                </w:p>
                <w:p w:rsidR="00C24D72" w:rsidRDefault="00C24D72" w:rsidP="00C24D72">
                  <w:pPr>
                    <w:spacing w:after="160" w:line="259" w:lineRule="auto"/>
                    <w:ind w:left="142" w:right="140"/>
                    <w:jc w:val="both"/>
                    <w:rPr>
                      <w:rFonts w:ascii="Myriad Pro" w:hAnsi="Myriad Pro"/>
                      <w:sz w:val="20"/>
                      <w:szCs w:val="20"/>
                    </w:rPr>
                  </w:pPr>
                </w:p>
                <w:p w:rsidR="003041B7" w:rsidRPr="003041B7" w:rsidRDefault="00C24D72" w:rsidP="00C24D72">
                  <w:pPr>
                    <w:spacing w:after="160" w:line="259" w:lineRule="auto"/>
                    <w:ind w:left="142" w:right="140"/>
                    <w:jc w:val="both"/>
                    <w:rPr>
                      <w:rFonts w:ascii="Myriad Pro" w:hAnsi="Myriad Pro"/>
                      <w:b/>
                      <w:sz w:val="20"/>
                      <w:szCs w:val="20"/>
                    </w:rPr>
                  </w:pPr>
                  <w:r w:rsidRPr="003041B7">
                    <w:rPr>
                      <w:rFonts w:ascii="Myriad Pro" w:hAnsi="Myriad Pro"/>
                      <w:b/>
                      <w:sz w:val="20"/>
                      <w:szCs w:val="20"/>
                    </w:rPr>
                    <w:t xml:space="preserve">Para inscrições (gratuitas) e outras informações, contacte: </w:t>
                  </w:r>
                </w:p>
                <w:p w:rsidR="00C24D72" w:rsidRPr="00C24D72" w:rsidRDefault="00C24D72" w:rsidP="00C24D72">
                  <w:pPr>
                    <w:spacing w:after="160" w:line="259" w:lineRule="auto"/>
                    <w:ind w:left="142" w:right="140"/>
                    <w:jc w:val="both"/>
                    <w:rPr>
                      <w:rFonts w:ascii="Myriad Pro" w:hAnsi="Myriad Pro"/>
                      <w:sz w:val="20"/>
                      <w:szCs w:val="20"/>
                    </w:rPr>
                  </w:pPr>
                  <w:r w:rsidRPr="00C24D72">
                    <w:rPr>
                      <w:rFonts w:ascii="Myriad Pro" w:hAnsi="Myriad Pro"/>
                      <w:sz w:val="20"/>
                      <w:szCs w:val="20"/>
                    </w:rPr>
                    <w:t>aidem.instituto.territorio@gmail.com</w:t>
                  </w:r>
                </w:p>
                <w:p w:rsidR="00C24D72" w:rsidRPr="00C24D72" w:rsidRDefault="00C24D72" w:rsidP="00C24D72">
                  <w:pPr>
                    <w:spacing w:after="160" w:line="259" w:lineRule="auto"/>
                    <w:ind w:left="142" w:right="140"/>
                    <w:jc w:val="both"/>
                    <w:rPr>
                      <w:rFonts w:ascii="Myriad Pro" w:hAnsi="Myriad Pro"/>
                      <w:sz w:val="20"/>
                      <w:szCs w:val="20"/>
                    </w:rPr>
                  </w:pPr>
                  <w:r w:rsidRPr="00C24D72">
                    <w:rPr>
                      <w:rFonts w:ascii="Myriad Pro" w:hAnsi="Myriad Pro"/>
                      <w:sz w:val="20"/>
                      <w:szCs w:val="20"/>
                    </w:rPr>
                    <w:t>O Instituto do Território – Rede Portuguesa para o Desenvolvimento do Território (IT) está a desenvolver uma nova estratégia potenciar e fomentar a prática de atividades náuticas e aquáticas por pessoas com deficiência.</w:t>
                  </w:r>
                </w:p>
                <w:p w:rsidR="00C24D72" w:rsidRDefault="00C24D72" w:rsidP="00C24D72">
                  <w:pPr>
                    <w:spacing w:after="160" w:line="259" w:lineRule="auto"/>
                    <w:ind w:left="142" w:right="140"/>
                    <w:jc w:val="both"/>
                    <w:rPr>
                      <w:rFonts w:ascii="Myriad Pro" w:hAnsi="Myriad Pro"/>
                      <w:sz w:val="20"/>
                      <w:szCs w:val="20"/>
                    </w:rPr>
                  </w:pPr>
                  <w:r w:rsidRPr="00C24D72">
                    <w:rPr>
                      <w:rFonts w:ascii="Myriad Pro" w:hAnsi="Myriad Pro"/>
                      <w:sz w:val="20"/>
                      <w:szCs w:val="20"/>
                    </w:rPr>
                    <w:t xml:space="preserve">O Instituto do Território, através da sua Agência Independente do Desporto e do Mar (AIDEM), está a organizar </w:t>
                  </w:r>
                  <w:r>
                    <w:rPr>
                      <w:rFonts w:ascii="Myriad Pro" w:hAnsi="Myriad Pro"/>
                      <w:sz w:val="20"/>
                      <w:szCs w:val="20"/>
                    </w:rPr>
                    <w:t>o</w:t>
                  </w:r>
                  <w:r w:rsidRPr="00C24D72">
                    <w:rPr>
                      <w:rFonts w:ascii="Myriad Pro" w:hAnsi="Myriad Pro"/>
                      <w:sz w:val="20"/>
                      <w:szCs w:val="20"/>
                    </w:rPr>
                    <w:t xml:space="preserve"> I Congresso de Atividades Náuticas para Pessoas com Deficiência, organizado com o apoio do Instituto Português do Desporto e Juventude, IP, do Turismo de Portugal, IP e da Direcção-Geral da Autoridade Marítima, que se irá realizar a 17 de Fevereiro de 2014, no Auditório do IPDJ, no Parque das Nações, em Lisboa.</w:t>
                  </w:r>
                </w:p>
                <w:p w:rsidR="00C24D72" w:rsidRPr="006F1B96" w:rsidRDefault="00C24D72" w:rsidP="00C24D72">
                  <w:pPr>
                    <w:spacing w:after="160" w:line="259" w:lineRule="auto"/>
                    <w:ind w:left="142" w:right="140"/>
                    <w:jc w:val="center"/>
                    <w:rPr>
                      <w:rFonts w:ascii="Myriad Pro" w:hAnsi="Myriad Pro"/>
                      <w:sz w:val="24"/>
                      <w:szCs w:val="24"/>
                    </w:rPr>
                  </w:pPr>
                  <w:r>
                    <w:rPr>
                      <w:noProof/>
                      <w:lang w:val="pt-PT" w:eastAsia="pt-PT"/>
                    </w:rPr>
                    <w:drawing>
                      <wp:inline distT="0" distB="0" distL="0" distR="0">
                        <wp:extent cx="3937635" cy="5413139"/>
                        <wp:effectExtent l="0" t="0" r="5715" b="0"/>
                        <wp:docPr id="15" name="Imagem 15"/>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42727" cy="5420140"/>
                                </a:xfrm>
                                <a:prstGeom prst="rect">
                                  <a:avLst/>
                                </a:prstGeom>
                                <a:noFill/>
                                <a:ln>
                                  <a:noFill/>
                                </a:ln>
                              </pic:spPr>
                            </pic:pic>
                          </a:graphicData>
                        </a:graphic>
                      </wp:inline>
                    </w:drawing>
                  </w:r>
                </w:p>
                <w:p w:rsidR="00C24D72" w:rsidRDefault="00C24D72"/>
              </w:txbxContent>
            </v:textbox>
            <w10:wrap type="square" anchorx="margin"/>
          </v:shape>
        </w:pict>
      </w:r>
    </w:p>
    <w:p w:rsidR="00114B4D" w:rsidRDefault="00114B4D" w:rsidP="005D77F7">
      <w:pPr>
        <w:spacing w:after="160" w:line="259" w:lineRule="auto"/>
        <w:ind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r>
        <w:rPr>
          <w:rFonts w:ascii="Myriad Pro" w:hAnsi="Myriad Pro"/>
          <w:noProof/>
          <w:sz w:val="24"/>
          <w:szCs w:val="24"/>
          <w:lang w:val="pt-PT" w:eastAsia="pt-PT"/>
        </w:rPr>
        <w:drawing>
          <wp:anchor distT="0" distB="0" distL="114300" distR="114300" simplePos="0" relativeHeight="251752448" behindDoc="0" locked="0" layoutInCell="1" allowOverlap="1">
            <wp:simplePos x="0" y="0"/>
            <wp:positionH relativeFrom="margin">
              <wp:posOffset>142240</wp:posOffset>
            </wp:positionH>
            <wp:positionV relativeFrom="paragraph">
              <wp:posOffset>112395</wp:posOffset>
            </wp:positionV>
            <wp:extent cx="5248275" cy="3930650"/>
            <wp:effectExtent l="0" t="0" r="9525" b="0"/>
            <wp:wrapNone/>
            <wp:docPr id="16" name="Imagem 16" descr="C:\Users\SERVERCNIS\Download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ERVERCNIS\Downloads\image002.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48275" cy="3930650"/>
                    </a:xfrm>
                    <a:prstGeom prst="rect">
                      <a:avLst/>
                    </a:prstGeom>
                    <a:noFill/>
                    <a:ln>
                      <a:noFill/>
                    </a:ln>
                  </pic:spPr>
                </pic:pic>
              </a:graphicData>
            </a:graphic>
          </wp:anchor>
        </w:drawing>
      </w: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88768F" w:rsidRDefault="0088768F" w:rsidP="00A8347E">
      <w:pPr>
        <w:spacing w:after="160" w:line="259" w:lineRule="auto"/>
        <w:ind w:left="142" w:right="140"/>
        <w:rPr>
          <w:rFonts w:ascii="Myriad Pro" w:hAnsi="Myriad Pro"/>
          <w:sz w:val="24"/>
          <w:szCs w:val="24"/>
        </w:rPr>
      </w:pPr>
    </w:p>
    <w:p w:rsidR="00383868" w:rsidRDefault="00383868" w:rsidP="00383868">
      <w:pPr>
        <w:jc w:val="both"/>
      </w:pPr>
    </w:p>
    <w:p w:rsidR="00383868" w:rsidRDefault="00383868" w:rsidP="00383868">
      <w:pPr>
        <w:pBdr>
          <w:top w:val="single" w:sz="4" w:space="1" w:color="auto"/>
          <w:left w:val="single" w:sz="4" w:space="4" w:color="auto"/>
          <w:bottom w:val="single" w:sz="4" w:space="1" w:color="auto"/>
          <w:right w:val="single" w:sz="4" w:space="0" w:color="auto"/>
        </w:pBdr>
        <w:jc w:val="both"/>
      </w:pPr>
      <w:r w:rsidRPr="00EE23BB">
        <w:rPr>
          <w:noProof/>
          <w:lang w:val="pt-PT" w:eastAsia="pt-PT"/>
        </w:rPr>
        <w:drawing>
          <wp:anchor distT="0" distB="0" distL="114300" distR="114300" simplePos="0" relativeHeight="251766784" behindDoc="1" locked="0" layoutInCell="1" allowOverlap="1">
            <wp:simplePos x="0" y="0"/>
            <wp:positionH relativeFrom="column">
              <wp:posOffset>2927985</wp:posOffset>
            </wp:positionH>
            <wp:positionV relativeFrom="paragraph">
              <wp:posOffset>123190</wp:posOffset>
            </wp:positionV>
            <wp:extent cx="2502000" cy="3538800"/>
            <wp:effectExtent l="0" t="0" r="0" b="5080"/>
            <wp:wrapNone/>
            <wp:docPr id="19" name="Imagem 19" descr="C:\Users\Emilia\AppData\Local\Microsoft\Windows\Temporary Internet Files\Content.Outlook\50FQ9M3D\cartaz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milia\AppData\Local\Microsoft\Windows\Temporary Internet Files\Content.Outlook\50FQ9M3D\cartazA4.jpg"/>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02000" cy="3538800"/>
                    </a:xfrm>
                    <a:prstGeom prst="rect">
                      <a:avLst/>
                    </a:prstGeom>
                    <a:noFill/>
                    <a:ln>
                      <a:noFill/>
                    </a:ln>
                  </pic:spPr>
                </pic:pic>
              </a:graphicData>
            </a:graphic>
          </wp:anchor>
        </w:drawing>
      </w:r>
    </w:p>
    <w:p w:rsidR="00383868" w:rsidRDefault="00383868" w:rsidP="00383868">
      <w:pPr>
        <w:pBdr>
          <w:top w:val="single" w:sz="4" w:space="1" w:color="auto"/>
          <w:left w:val="single" w:sz="4" w:space="4" w:color="auto"/>
          <w:bottom w:val="single" w:sz="4" w:space="1" w:color="auto"/>
          <w:right w:val="single" w:sz="4" w:space="0" w:color="auto"/>
        </w:pBdr>
        <w:spacing w:line="380" w:lineRule="exact"/>
        <w:rPr>
          <w:rStyle w:val="nfase"/>
          <w:color w:val="000080"/>
          <w:sz w:val="30"/>
          <w:szCs w:val="30"/>
        </w:rPr>
      </w:pPr>
    </w:p>
    <w:p w:rsidR="00383868" w:rsidRDefault="00383868" w:rsidP="00383868">
      <w:pPr>
        <w:pBdr>
          <w:top w:val="single" w:sz="4" w:space="1" w:color="auto"/>
          <w:left w:val="single" w:sz="4" w:space="4" w:color="auto"/>
          <w:bottom w:val="single" w:sz="4" w:space="1" w:color="auto"/>
          <w:right w:val="single" w:sz="4" w:space="0" w:color="auto"/>
        </w:pBdr>
        <w:spacing w:line="380" w:lineRule="exact"/>
        <w:rPr>
          <w:rStyle w:val="nfase"/>
          <w:rFonts w:ascii="Helvetica" w:hAnsi="Helvetica"/>
        </w:rPr>
      </w:pPr>
      <w:r w:rsidRPr="00413DEB">
        <w:rPr>
          <w:rStyle w:val="nfase"/>
          <w:rFonts w:ascii="Helvetica" w:hAnsi="Helvetica"/>
        </w:rPr>
        <w:t xml:space="preserve">A Associação “O Tecto” informa que no próximo </w:t>
      </w:r>
    </w:p>
    <w:p w:rsidR="00383868" w:rsidRDefault="00383868" w:rsidP="00383868">
      <w:pPr>
        <w:pBdr>
          <w:top w:val="single" w:sz="4" w:space="1" w:color="auto"/>
          <w:left w:val="single" w:sz="4" w:space="4" w:color="auto"/>
          <w:bottom w:val="single" w:sz="4" w:space="1" w:color="auto"/>
          <w:right w:val="single" w:sz="4" w:space="0" w:color="auto"/>
        </w:pBdr>
        <w:spacing w:line="380" w:lineRule="exact"/>
        <w:rPr>
          <w:rStyle w:val="nfase"/>
          <w:rFonts w:ascii="Helvetica" w:hAnsi="Helvetica"/>
        </w:rPr>
      </w:pPr>
      <w:r w:rsidRPr="00413DEB">
        <w:rPr>
          <w:rStyle w:val="nfase"/>
          <w:rFonts w:ascii="Helvetica" w:hAnsi="Helvetica"/>
        </w:rPr>
        <w:t xml:space="preserve">dia 22 de Fevereiro,  às 19h00, irá ter lugar o  II </w:t>
      </w:r>
    </w:p>
    <w:p w:rsidR="00383868" w:rsidRDefault="00383868" w:rsidP="00383868">
      <w:pPr>
        <w:pBdr>
          <w:top w:val="single" w:sz="4" w:space="1" w:color="auto"/>
          <w:left w:val="single" w:sz="4" w:space="4" w:color="auto"/>
          <w:bottom w:val="single" w:sz="4" w:space="1" w:color="auto"/>
          <w:right w:val="single" w:sz="4" w:space="0" w:color="auto"/>
        </w:pBdr>
        <w:spacing w:line="380" w:lineRule="exact"/>
        <w:rPr>
          <w:rStyle w:val="nfase"/>
          <w:rFonts w:ascii="Helvetica" w:hAnsi="Helvetica"/>
        </w:rPr>
      </w:pPr>
      <w:r w:rsidRPr="00413DEB">
        <w:rPr>
          <w:rStyle w:val="nfase"/>
          <w:rFonts w:ascii="Helvetica" w:hAnsi="Helvetica"/>
        </w:rPr>
        <w:t xml:space="preserve">Festival da Feijoada de Vila do Conde, na Sede </w:t>
      </w:r>
    </w:p>
    <w:p w:rsidR="00383868" w:rsidRPr="00413DEB" w:rsidRDefault="00383868" w:rsidP="00383868">
      <w:pPr>
        <w:pBdr>
          <w:top w:val="single" w:sz="4" w:space="1" w:color="auto"/>
          <w:left w:val="single" w:sz="4" w:space="4" w:color="auto"/>
          <w:bottom w:val="single" w:sz="4" w:space="1" w:color="auto"/>
          <w:right w:val="single" w:sz="4" w:space="0" w:color="auto"/>
        </w:pBdr>
        <w:spacing w:line="380" w:lineRule="exact"/>
        <w:rPr>
          <w:rStyle w:val="nfase"/>
          <w:rFonts w:ascii="Helvetica" w:hAnsi="Helvetica"/>
        </w:rPr>
      </w:pPr>
      <w:r w:rsidRPr="00413DEB">
        <w:rPr>
          <w:rStyle w:val="nfase"/>
          <w:rFonts w:ascii="Helvetica" w:hAnsi="Helvetica"/>
        </w:rPr>
        <w:t>do Rancho</w:t>
      </w:r>
      <w:r>
        <w:rPr>
          <w:rStyle w:val="nfase"/>
          <w:rFonts w:ascii="Helvetica" w:hAnsi="Helvetica"/>
        </w:rPr>
        <w:t xml:space="preserve"> </w:t>
      </w:r>
      <w:r w:rsidRPr="00413DEB">
        <w:rPr>
          <w:rStyle w:val="nfase"/>
          <w:rFonts w:ascii="Helvetica" w:hAnsi="Helvetica"/>
        </w:rPr>
        <w:t>São Salvador Macieira da Maia.</w:t>
      </w:r>
    </w:p>
    <w:p w:rsidR="00383868" w:rsidRDefault="00383868" w:rsidP="00383868">
      <w:pPr>
        <w:pBdr>
          <w:top w:val="single" w:sz="4" w:space="1" w:color="auto"/>
          <w:left w:val="single" w:sz="4" w:space="4" w:color="auto"/>
          <w:bottom w:val="single" w:sz="4" w:space="1" w:color="auto"/>
          <w:right w:val="single" w:sz="4" w:space="0" w:color="auto"/>
        </w:pBdr>
        <w:spacing w:line="380" w:lineRule="exact"/>
        <w:rPr>
          <w:rStyle w:val="nfase"/>
          <w:rFonts w:ascii="Helvetica" w:hAnsi="Helvetica"/>
        </w:rPr>
      </w:pPr>
      <w:r w:rsidRPr="00413DEB">
        <w:rPr>
          <w:rStyle w:val="nfase"/>
          <w:rFonts w:ascii="Helvetica" w:hAnsi="Helvetica"/>
        </w:rPr>
        <w:t xml:space="preserve">A confirmação do número de pessoas </w:t>
      </w:r>
      <w:r>
        <w:rPr>
          <w:rStyle w:val="nfase"/>
          <w:rFonts w:ascii="Helvetica" w:hAnsi="Helvetica"/>
        </w:rPr>
        <w:t xml:space="preserve">deve ser </w:t>
      </w:r>
    </w:p>
    <w:p w:rsidR="00383868" w:rsidRDefault="00383868" w:rsidP="00383868">
      <w:pPr>
        <w:pBdr>
          <w:top w:val="single" w:sz="4" w:space="1" w:color="auto"/>
          <w:left w:val="single" w:sz="4" w:space="4" w:color="auto"/>
          <w:bottom w:val="single" w:sz="4" w:space="1" w:color="auto"/>
          <w:right w:val="single" w:sz="4" w:space="0" w:color="auto"/>
        </w:pBdr>
        <w:spacing w:line="380" w:lineRule="exact"/>
        <w:rPr>
          <w:rStyle w:val="nfase"/>
          <w:rFonts w:ascii="Helvetica" w:hAnsi="Helvetica"/>
        </w:rPr>
      </w:pPr>
      <w:r>
        <w:rPr>
          <w:rStyle w:val="nfase"/>
          <w:rFonts w:ascii="Helvetica" w:hAnsi="Helvetica"/>
        </w:rPr>
        <w:t xml:space="preserve">comunicada </w:t>
      </w:r>
      <w:r w:rsidRPr="00413DEB">
        <w:rPr>
          <w:rStyle w:val="nfase"/>
          <w:rFonts w:ascii="Helvetica" w:hAnsi="Helvetica"/>
        </w:rPr>
        <w:t>até</w:t>
      </w:r>
      <w:r>
        <w:rPr>
          <w:rStyle w:val="nfase"/>
          <w:rFonts w:ascii="Helvetica" w:hAnsi="Helvetica"/>
        </w:rPr>
        <w:t xml:space="preserve"> </w:t>
      </w:r>
      <w:r w:rsidRPr="00413DEB">
        <w:rPr>
          <w:rStyle w:val="nfase"/>
          <w:rFonts w:ascii="Helvetica" w:hAnsi="Helvetica"/>
        </w:rPr>
        <w:t xml:space="preserve">ao </w:t>
      </w:r>
      <w:r>
        <w:rPr>
          <w:rStyle w:val="nfase"/>
          <w:rFonts w:ascii="Helvetica" w:hAnsi="Helvetica"/>
        </w:rPr>
        <w:t xml:space="preserve">próximo </w:t>
      </w:r>
      <w:r w:rsidRPr="00413DEB">
        <w:rPr>
          <w:rStyle w:val="nfase"/>
          <w:rFonts w:ascii="Helvetica" w:hAnsi="Helvetica"/>
        </w:rPr>
        <w:t xml:space="preserve">dia 19 de fevereiro, </w:t>
      </w:r>
    </w:p>
    <w:p w:rsidR="00383868" w:rsidRDefault="00383868" w:rsidP="00383868">
      <w:pPr>
        <w:pBdr>
          <w:top w:val="single" w:sz="4" w:space="1" w:color="auto"/>
          <w:left w:val="single" w:sz="4" w:space="4" w:color="auto"/>
          <w:bottom w:val="single" w:sz="4" w:space="1" w:color="auto"/>
          <w:right w:val="single" w:sz="4" w:space="0" w:color="auto"/>
        </w:pBdr>
        <w:spacing w:line="380" w:lineRule="exact"/>
        <w:rPr>
          <w:rStyle w:val="nfase"/>
          <w:color w:val="000080"/>
          <w:sz w:val="30"/>
          <w:szCs w:val="30"/>
        </w:rPr>
      </w:pPr>
      <w:r w:rsidRPr="00413DEB">
        <w:rPr>
          <w:rStyle w:val="nfase"/>
          <w:rFonts w:ascii="Helvetica" w:hAnsi="Helvetica"/>
        </w:rPr>
        <w:t>para reserva de mesa</w:t>
      </w:r>
      <w:r w:rsidRPr="00EE23BB">
        <w:rPr>
          <w:rStyle w:val="nfase"/>
          <w:color w:val="000080"/>
          <w:sz w:val="30"/>
          <w:szCs w:val="30"/>
        </w:rPr>
        <w:t>.</w:t>
      </w:r>
    </w:p>
    <w:p w:rsidR="00383868" w:rsidRPr="00EE23BB" w:rsidRDefault="00383868" w:rsidP="00383868">
      <w:pPr>
        <w:pBdr>
          <w:top w:val="single" w:sz="4" w:space="1" w:color="auto"/>
          <w:left w:val="single" w:sz="4" w:space="4" w:color="auto"/>
          <w:bottom w:val="single" w:sz="4" w:space="1" w:color="auto"/>
          <w:right w:val="single" w:sz="4" w:space="0" w:color="auto"/>
        </w:pBdr>
        <w:spacing w:line="380" w:lineRule="exact"/>
        <w:rPr>
          <w:rStyle w:val="nfase"/>
        </w:rPr>
      </w:pPr>
    </w:p>
    <w:p w:rsidR="00A1613F" w:rsidRDefault="00A1613F" w:rsidP="0088768F">
      <w:pPr>
        <w:jc w:val="right"/>
        <w:rPr>
          <w:rFonts w:ascii="Calibri" w:hAnsi="Calibri"/>
          <w:b/>
          <w:i/>
          <w:color w:val="222222"/>
          <w:sz w:val="28"/>
          <w:szCs w:val="28"/>
        </w:rPr>
      </w:pPr>
    </w:p>
    <w:p w:rsidR="00A1613F" w:rsidRDefault="00A1613F" w:rsidP="0088768F">
      <w:pPr>
        <w:jc w:val="right"/>
        <w:rPr>
          <w:rFonts w:ascii="Calibri" w:hAnsi="Calibri"/>
          <w:b/>
          <w:i/>
          <w:color w:val="222222"/>
          <w:sz w:val="28"/>
          <w:szCs w:val="28"/>
        </w:rPr>
      </w:pPr>
    </w:p>
    <w:p w:rsidR="00114B4D" w:rsidRDefault="00114B4D" w:rsidP="0088768F">
      <w:pPr>
        <w:jc w:val="right"/>
        <w:rPr>
          <w:rFonts w:ascii="Calibri" w:hAnsi="Calibri"/>
          <w:b/>
          <w:i/>
          <w:color w:val="222222"/>
          <w:sz w:val="28"/>
          <w:szCs w:val="28"/>
        </w:rPr>
      </w:pPr>
    </w:p>
    <w:p w:rsidR="00A1613F" w:rsidRDefault="00383868" w:rsidP="0088768F">
      <w:pPr>
        <w:jc w:val="right"/>
        <w:rPr>
          <w:rFonts w:ascii="Calibri" w:hAnsi="Calibri"/>
          <w:b/>
          <w:i/>
          <w:color w:val="222222"/>
          <w:sz w:val="28"/>
          <w:szCs w:val="28"/>
        </w:rPr>
      </w:pPr>
      <w:r>
        <w:rPr>
          <w:noProof/>
          <w:lang w:val="pt-PT" w:eastAsia="pt-PT"/>
        </w:rPr>
        <w:drawing>
          <wp:anchor distT="0" distB="0" distL="114300" distR="114300" simplePos="0" relativeHeight="251764736" behindDoc="0" locked="0" layoutInCell="1" allowOverlap="1">
            <wp:simplePos x="0" y="0"/>
            <wp:positionH relativeFrom="margin">
              <wp:posOffset>600075</wp:posOffset>
            </wp:positionH>
            <wp:positionV relativeFrom="paragraph">
              <wp:posOffset>257175</wp:posOffset>
            </wp:positionV>
            <wp:extent cx="4314825" cy="4162425"/>
            <wp:effectExtent l="0" t="0" r="9525" b="9525"/>
            <wp:wrapNone/>
            <wp:docPr id="11" name="Imagem 11" descr="imagem de conteú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m de conteúdo"/>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14825" cy="4162425"/>
                    </a:xfrm>
                    <a:prstGeom prst="rect">
                      <a:avLst/>
                    </a:prstGeom>
                    <a:noFill/>
                    <a:ln>
                      <a:noFill/>
                    </a:ln>
                  </pic:spPr>
                </pic:pic>
              </a:graphicData>
            </a:graphic>
          </wp:anchor>
        </w:drawing>
      </w:r>
    </w:p>
    <w:p w:rsidR="00A1613F" w:rsidRDefault="00A1613F" w:rsidP="0088768F">
      <w:pPr>
        <w:jc w:val="right"/>
        <w:rPr>
          <w:rFonts w:ascii="Calibri" w:hAnsi="Calibri"/>
          <w:b/>
          <w:i/>
          <w:color w:val="222222"/>
          <w:sz w:val="28"/>
          <w:szCs w:val="28"/>
        </w:rPr>
      </w:pPr>
    </w:p>
    <w:p w:rsidR="00A1613F" w:rsidRDefault="00A1613F" w:rsidP="0088768F">
      <w:pPr>
        <w:jc w:val="right"/>
        <w:rPr>
          <w:rFonts w:ascii="Calibri" w:hAnsi="Calibri"/>
          <w:b/>
          <w:i/>
          <w:color w:val="222222"/>
          <w:sz w:val="28"/>
          <w:szCs w:val="28"/>
        </w:rPr>
      </w:pPr>
    </w:p>
    <w:p w:rsidR="00A1613F" w:rsidRDefault="00A1613F" w:rsidP="0088768F">
      <w:pPr>
        <w:jc w:val="right"/>
        <w:rPr>
          <w:rFonts w:ascii="Calibri" w:hAnsi="Calibri"/>
          <w:b/>
          <w:i/>
          <w:color w:val="222222"/>
          <w:sz w:val="28"/>
          <w:szCs w:val="28"/>
        </w:rPr>
      </w:pPr>
    </w:p>
    <w:p w:rsidR="00A1613F" w:rsidRDefault="00A1613F" w:rsidP="0088768F">
      <w:pPr>
        <w:jc w:val="right"/>
        <w:rPr>
          <w:rFonts w:ascii="Calibri" w:hAnsi="Calibri"/>
          <w:b/>
          <w:i/>
          <w:color w:val="222222"/>
          <w:sz w:val="28"/>
          <w:szCs w:val="28"/>
        </w:rPr>
      </w:pPr>
    </w:p>
    <w:p w:rsidR="0088768F" w:rsidRPr="002F0E19" w:rsidRDefault="005D77F7" w:rsidP="0088768F">
      <w:pPr>
        <w:jc w:val="right"/>
        <w:rPr>
          <w:rFonts w:ascii="Calibri" w:hAnsi="Calibri"/>
          <w:b/>
          <w:i/>
          <w:color w:val="222222"/>
          <w:sz w:val="28"/>
          <w:szCs w:val="28"/>
        </w:rPr>
      </w:pPr>
      <w:r>
        <w:rPr>
          <w:rFonts w:ascii="Calibri" w:hAnsi="Calibri"/>
          <w:b/>
          <w:i/>
          <w:color w:val="222222"/>
          <w:sz w:val="28"/>
          <w:szCs w:val="28"/>
        </w:rPr>
        <w:t xml:space="preserve">    </w:t>
      </w:r>
    </w:p>
    <w:p w:rsidR="00383868" w:rsidRDefault="00383868" w:rsidP="00383868">
      <w:pPr>
        <w:jc w:val="both"/>
      </w:pPr>
    </w:p>
    <w:p w:rsidR="00383868" w:rsidRDefault="00383868" w:rsidP="00383868">
      <w:pPr>
        <w:jc w:val="both"/>
      </w:pPr>
    </w:p>
    <w:p w:rsidR="00383868" w:rsidRDefault="00383868" w:rsidP="00383868">
      <w:pPr>
        <w:spacing w:line="360" w:lineRule="auto"/>
        <w:rPr>
          <w:color w:val="000080"/>
          <w:sz w:val="30"/>
          <w:szCs w:val="30"/>
          <w:shd w:val="clear" w:color="auto" w:fill="CCCCCC"/>
        </w:rPr>
      </w:pPr>
      <w:r>
        <w:rPr>
          <w:color w:val="000080"/>
          <w:sz w:val="30"/>
          <w:szCs w:val="30"/>
          <w:shd w:val="clear" w:color="auto" w:fill="CCCCCC"/>
        </w:rPr>
        <w:t> </w:t>
      </w:r>
    </w:p>
    <w:p w:rsidR="0088768F" w:rsidRDefault="0088768F" w:rsidP="00A8347E">
      <w:pPr>
        <w:spacing w:after="160" w:line="259" w:lineRule="auto"/>
        <w:ind w:left="142" w:right="140"/>
        <w:rPr>
          <w:rFonts w:ascii="Myriad Pro" w:hAnsi="Myriad Pro"/>
          <w:sz w:val="24"/>
          <w:szCs w:val="24"/>
        </w:rPr>
      </w:pPr>
    </w:p>
    <w:p w:rsidR="00383868" w:rsidRDefault="00383868" w:rsidP="00A8347E">
      <w:pPr>
        <w:spacing w:after="160" w:line="259" w:lineRule="auto"/>
        <w:ind w:left="142" w:right="140"/>
        <w:rPr>
          <w:rFonts w:ascii="Myriad Pro" w:hAnsi="Myriad Pro"/>
          <w:sz w:val="24"/>
          <w:szCs w:val="24"/>
        </w:rPr>
      </w:pPr>
    </w:p>
    <w:p w:rsidR="00383868" w:rsidRDefault="00383868" w:rsidP="00A8347E">
      <w:pPr>
        <w:spacing w:after="160" w:line="259" w:lineRule="auto"/>
        <w:ind w:left="142" w:right="140"/>
        <w:rPr>
          <w:rFonts w:ascii="Myriad Pro" w:hAnsi="Myriad Pro"/>
          <w:sz w:val="24"/>
          <w:szCs w:val="24"/>
        </w:rPr>
      </w:pPr>
    </w:p>
    <w:p w:rsidR="00383868" w:rsidRDefault="00383868" w:rsidP="00A8347E">
      <w:pPr>
        <w:spacing w:after="160" w:line="259" w:lineRule="auto"/>
        <w:ind w:left="142" w:right="140"/>
        <w:rPr>
          <w:rFonts w:ascii="Myriad Pro" w:hAnsi="Myriad Pro"/>
          <w:sz w:val="24"/>
          <w:szCs w:val="24"/>
        </w:rPr>
      </w:pPr>
    </w:p>
    <w:p w:rsidR="00383868" w:rsidRDefault="00383868" w:rsidP="00A8347E">
      <w:pPr>
        <w:spacing w:after="160" w:line="259" w:lineRule="auto"/>
        <w:ind w:left="142" w:right="140"/>
        <w:rPr>
          <w:rFonts w:ascii="Myriad Pro" w:hAnsi="Myriad Pro"/>
          <w:sz w:val="24"/>
          <w:szCs w:val="24"/>
        </w:rPr>
      </w:pPr>
    </w:p>
    <w:p w:rsidR="00383868" w:rsidRDefault="00383868" w:rsidP="00A8347E">
      <w:pPr>
        <w:spacing w:after="160" w:line="259" w:lineRule="auto"/>
        <w:ind w:left="142" w:right="140"/>
        <w:rPr>
          <w:rFonts w:ascii="Myriad Pro" w:hAnsi="Myriad Pro"/>
          <w:sz w:val="24"/>
          <w:szCs w:val="24"/>
        </w:rPr>
      </w:pPr>
    </w:p>
    <w:p w:rsidR="00383868" w:rsidRPr="002F0E19" w:rsidRDefault="00383868" w:rsidP="00383868">
      <w:pPr>
        <w:jc w:val="right"/>
        <w:rPr>
          <w:rFonts w:ascii="Calibri" w:hAnsi="Calibri"/>
          <w:b/>
          <w:i/>
          <w:color w:val="222222"/>
          <w:sz w:val="28"/>
          <w:szCs w:val="28"/>
        </w:rPr>
      </w:pPr>
      <w:r w:rsidRPr="002F0E19">
        <w:rPr>
          <w:rFonts w:ascii="Calibri" w:hAnsi="Calibri"/>
          <w:b/>
          <w:i/>
          <w:color w:val="222222"/>
          <w:sz w:val="28"/>
          <w:szCs w:val="28"/>
        </w:rPr>
        <w:t>Lino Maia</w:t>
      </w:r>
    </w:p>
    <w:p w:rsidR="00383868" w:rsidRPr="006F1B96" w:rsidRDefault="00383868" w:rsidP="00A8347E">
      <w:pPr>
        <w:spacing w:after="160" w:line="259" w:lineRule="auto"/>
        <w:ind w:left="142" w:right="140"/>
        <w:rPr>
          <w:rFonts w:ascii="Myriad Pro" w:hAnsi="Myriad Pro"/>
          <w:sz w:val="24"/>
          <w:szCs w:val="24"/>
        </w:rPr>
      </w:pPr>
    </w:p>
    <w:sectPr w:rsidR="00383868" w:rsidRPr="006F1B96" w:rsidSect="005C43F5">
      <w:headerReference w:type="default" r:id="rId31"/>
      <w:footerReference w:type="default" r:id="rId32"/>
      <w:type w:val="continuous"/>
      <w:pgSz w:w="11906" w:h="16838"/>
      <w:pgMar w:top="1417" w:right="1701" w:bottom="1417" w:left="1701" w:header="850" w:footer="85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0B59" w:rsidRDefault="004D0B59" w:rsidP="00FF5935">
      <w:pPr>
        <w:spacing w:after="0" w:line="240" w:lineRule="auto"/>
      </w:pPr>
      <w:r>
        <w:separator/>
      </w:r>
    </w:p>
  </w:endnote>
  <w:endnote w:type="continuationSeparator" w:id="0">
    <w:p w:rsidR="004D0B59" w:rsidRDefault="004D0B59" w:rsidP="00FF59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yriad Pro">
    <w:altName w:val="Arial"/>
    <w:panose1 w:val="00000000000000000000"/>
    <w:charset w:val="00"/>
    <w:family w:val="swiss"/>
    <w:notTrueType/>
    <w:pitch w:val="variable"/>
    <w:sig w:usb0="00000001"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10022FF" w:usb1="C000E47F" w:usb2="00000029" w:usb3="00000000" w:csb0="000001D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itilliumText22L Rg">
    <w:altName w:val="Arial"/>
    <w:panose1 w:val="00000000000000000000"/>
    <w:charset w:val="00"/>
    <w:family w:val="modern"/>
    <w:notTrueType/>
    <w:pitch w:val="variable"/>
    <w:sig w:usb0="00000001" w:usb1="0000004B" w:usb2="00000000" w:usb3="00000000" w:csb0="00000193" w:csb1="00000000"/>
  </w:font>
  <w:font w:name="MS Shell Dlg 2">
    <w:panose1 w:val="020B0604030504040204"/>
    <w:charset w:val="00"/>
    <w:family w:val="swiss"/>
    <w:pitch w:val="variable"/>
    <w:sig w:usb0="E1002EFF" w:usb1="C000605B" w:usb2="00000029" w:usb3="00000000" w:csb0="000101FF" w:csb1="00000000"/>
  </w:font>
  <w:font w:name="TitilliumText22L Lt">
    <w:altName w:val="Arial"/>
    <w:panose1 w:val="00000000000000000000"/>
    <w:charset w:val="00"/>
    <w:family w:val="modern"/>
    <w:notTrueType/>
    <w:pitch w:val="variable"/>
    <w:sig w:usb0="00000001" w:usb1="0000004B" w:usb2="00000000" w:usb3="00000000" w:csb0="00000193"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Myriad Arabic">
    <w:panose1 w:val="00000000000000000000"/>
    <w:charset w:val="00"/>
    <w:family w:val="modern"/>
    <w:notTrueType/>
    <w:pitch w:val="variable"/>
    <w:sig w:usb0="00002007" w:usb1="00000000" w:usb2="00000000" w:usb3="00000000" w:csb0="0000004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687" w:rsidRDefault="001C2A08" w:rsidP="000D0092">
    <w:pPr>
      <w:pStyle w:val="Rodap"/>
      <w:jc w:val="right"/>
    </w:pPr>
    <w:r>
      <w:rPr>
        <w:noProof/>
        <w:lang w:val="pt-PT" w:eastAsia="pt-PT"/>
      </w:rPr>
      <w:pict>
        <v:shapetype id="_x0000_t202" coordsize="21600,21600" o:spt="202" path="m,l,21600r21600,l21600,xe">
          <v:stroke joinstyle="miter"/>
          <v:path gradientshapeok="t" o:connecttype="rect"/>
        </v:shapetype>
        <v:shape id="Metin Kutusu 473" o:spid="_x0000_s4100" type="#_x0000_t202" style="position:absolute;left:0;text-align:left;margin-left:434.85pt;margin-top:783.55pt;width:29.3pt;height:20.1pt;z-index:251673600;visibility:visible;mso-position-horizontal-relative:margin;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" filled="f" stroked="f" strokeweight=".5pt">
          <v:path arrowok="t"/>
          <v:textbox inset="0,0,0,0">
            <w:txbxContent>
              <w:p w:rsidR="000D0092" w:rsidRPr="000D0092" w:rsidRDefault="001C2A08" w:rsidP="000D0092">
                <w:pPr>
                  <w:jc w:val="right"/>
                  <w:rPr>
                    <w:rFonts w:ascii="Myriad Pro" w:hAnsi="Myriad Pro"/>
                    <w:color w:val="1671B7"/>
                    <w:sz w:val="20"/>
                    <w:szCs w:val="20"/>
                  </w:rPr>
                </w:pPr>
                <w:r w:rsidRPr="000D0092">
                  <w:rPr>
                    <w:rFonts w:ascii="Myriad Pro" w:hAnsi="Myriad Pro"/>
                    <w:color w:val="1671B7"/>
                    <w:sz w:val="20"/>
                    <w:szCs w:val="20"/>
                  </w:rPr>
                  <w:fldChar w:fldCharType="begin"/>
                </w:r>
                <w:r w:rsidR="000D0092" w:rsidRPr="000D0092">
                  <w:rPr>
                    <w:rFonts w:ascii="Myriad Pro" w:hAnsi="Myriad Pro"/>
                    <w:color w:val="1671B7"/>
                    <w:sz w:val="20"/>
                    <w:szCs w:val="20"/>
                  </w:rPr>
                  <w:instrText>PAGE   \* MERGEFORMAT</w:instrText>
                </w:r>
                <w:r w:rsidRPr="000D0092">
                  <w:rPr>
                    <w:rFonts w:ascii="Myriad Pro" w:hAnsi="Myriad Pro"/>
                    <w:color w:val="1671B7"/>
                    <w:sz w:val="20"/>
                    <w:szCs w:val="20"/>
                  </w:rPr>
                  <w:fldChar w:fldCharType="separate"/>
                </w:r>
                <w:r w:rsidR="008417B3" w:rsidRPr="008417B3">
                  <w:rPr>
                    <w:rFonts w:ascii="Myriad Pro" w:hAnsi="Myriad Pro"/>
                    <w:noProof/>
                    <w:color w:val="1671B7"/>
                    <w:sz w:val="20"/>
                    <w:szCs w:val="20"/>
                    <w:lang w:val="pt-PT"/>
                  </w:rPr>
                  <w:t>6</w:t>
                </w:r>
                <w:r w:rsidRPr="000D0092">
                  <w:rPr>
                    <w:rFonts w:ascii="Myriad Pro" w:hAnsi="Myriad Pro"/>
                    <w:color w:val="1671B7"/>
                    <w:sz w:val="20"/>
                    <w:szCs w:val="20"/>
                  </w:rPr>
                  <w:fldChar w:fldCharType="end"/>
                </w:r>
              </w:p>
            </w:txbxContent>
          </v:textbox>
          <w10:wrap anchorx="margin" anchory="page"/>
        </v:shape>
      </w:pict>
    </w:r>
    <w:r>
      <w:rPr>
        <w:noProof/>
        <w:lang w:val="pt-PT" w:eastAsia="pt-PT"/>
      </w:rPr>
      <w:pict>
        <v:rect id="Dikdörtgen 24" o:spid="_x0000_s4099" style="position:absolute;left:0;text-align:left;margin-left:-84.35pt;margin-top:13.05pt;width:552.8pt;height:2.8pt;flip:x;z-index:25167155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" fillcolor="#ececec" stroked="f" strokeweight="2pt">
          <v:path arrowok="t"/>
        </v:rect>
      </w:pict>
    </w:r>
    <w:r>
      <w:rPr>
        <w:noProof/>
        <w:lang w:val="pt-PT" w:eastAsia="pt-PT"/>
      </w:rPr>
      <w:pict>
        <v:shape id="Dikdörtgen 17" o:spid="_x0000_s4098" style="position:absolute;left:0;text-align:left;margin-left:-82.05pt;margin-top:-2.65pt;width:538.85pt;height:17.8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42889,226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" path="m231269,l6842889,r,226695l,226695,231269,xe" fillcolor="#1671b7" stroked="f" strokeweight="2pt">
          <v:path arrowok="t" o:connecttype="custom" o:connectlocs="231286,0;6843395,0;6843395,226695;0,226695;231286,0" o:connectangles="0,0,0,0,0"/>
        </v:shape>
      </w:pict>
    </w:r>
    <w:r>
      <w:rPr>
        <w:noProof/>
        <w:lang w:val="pt-PT" w:eastAsia="pt-PT"/>
      </w:rPr>
      <w:pict>
        <v:shape id="_x0000_s4097" style="position:absolute;left:0;text-align:left;margin-left:-84.45pt;margin-top:-2.45pt;width:538.85pt;height:17.8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42889,226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" path="m231269,l6842889,r,226695l,226695,231269,xe" fillcolor="#ececec" stroked="f" strokeweight="2pt">
          <v:path arrowok="t" o:connecttype="custom" o:connectlocs="231286,0;6843395,0;6843395,226695;0,226695;231286,0" o:connectangles="0,0,0,0,0"/>
        </v:shape>
      </w:pict>
    </w:r>
    <w:r w:rsidR="00963687">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0B59" w:rsidRDefault="004D0B59" w:rsidP="00FF5935">
      <w:pPr>
        <w:spacing w:after="0" w:line="240" w:lineRule="auto"/>
      </w:pPr>
      <w:r>
        <w:separator/>
      </w:r>
    </w:p>
  </w:footnote>
  <w:footnote w:type="continuationSeparator" w:id="0">
    <w:p w:rsidR="004D0B59" w:rsidRDefault="004D0B59" w:rsidP="00FF59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935" w:rsidRDefault="001C2A08">
    <w:pPr>
      <w:pStyle w:val="Cabealho"/>
    </w:pPr>
    <w:r>
      <w:rPr>
        <w:noProof/>
        <w:lang w:val="pt-PT" w:eastAsia="pt-PT"/>
      </w:rPr>
      <w:pict>
        <v:shapetype id="_x0000_t202" coordsize="21600,21600" o:spt="202" path="m,l,21600r21600,l21600,xe">
          <v:stroke joinstyle="miter"/>
          <v:path gradientshapeok="t" o:connecttype="rect"/>
        </v:shapetype>
        <v:shape id="Metin Kutusu 2" o:spid="_x0000_s4104" type="#_x0000_t202" style="position:absolute;margin-left:260.6pt;margin-top:21.4pt;width:171.75pt;height:36.75pt;z-index:251664384;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" filled="f" stroked="f">
          <v:textbox inset="0,0,0,0">
            <w:txbxContent>
              <w:p w:rsidR="00F00A49" w:rsidRDefault="00FF5935" w:rsidP="00F00A49">
                <w:pPr>
                  <w:pStyle w:val="BasicParagraph"/>
                  <w:spacing w:line="240" w:lineRule="auto"/>
                  <w:jc w:val="right"/>
                  <w:rPr>
                    <w:rFonts w:ascii="Myriad Pro" w:hAnsi="Myriad Pro" w:cs="Myriad Arabic"/>
                    <w:b/>
                    <w:sz w:val="26"/>
                    <w:szCs w:val="26"/>
                    <w:lang w:val="pt-PT"/>
                  </w:rPr>
                </w:pPr>
                <w:r w:rsidRPr="004C11AD">
                  <w:rPr>
                    <w:rFonts w:ascii="Myriad Pro" w:hAnsi="Myriad Pro" w:cs="Myriad Arabic"/>
                    <w:b/>
                    <w:sz w:val="26"/>
                    <w:szCs w:val="26"/>
                    <w:lang w:val="pt-PT"/>
                  </w:rPr>
                  <w:t>NOTÍCIAS À SEXTA</w:t>
                </w:r>
              </w:p>
              <w:p w:rsidR="001F230E" w:rsidRPr="001F230E" w:rsidRDefault="001F230E" w:rsidP="00F00A49">
                <w:pPr>
                  <w:pStyle w:val="BasicParagraph"/>
                  <w:spacing w:line="240" w:lineRule="auto"/>
                  <w:jc w:val="right"/>
                  <w:rPr>
                    <w:rFonts w:ascii="Myriad Pro" w:hAnsi="Myriad Pro" w:cs="Myriad Arabic"/>
                    <w:sz w:val="26"/>
                    <w:szCs w:val="26"/>
                    <w:lang w:val="pt-PT"/>
                  </w:rPr>
                </w:pPr>
                <w:r>
                  <w:rPr>
                    <w:rFonts w:ascii="Myriad Pro" w:hAnsi="Myriad Pro" w:cs="Myriad Arabic"/>
                    <w:sz w:val="26"/>
                    <w:szCs w:val="26"/>
                    <w:lang w:val="pt-PT"/>
                  </w:rPr>
                  <w:t>14.02.2014</w:t>
                </w:r>
              </w:p>
            </w:txbxContent>
          </v:textbox>
          <w10:wrap anchory="page"/>
        </v:shape>
      </w:pict>
    </w:r>
    <w:r>
      <w:rPr>
        <w:noProof/>
        <w:lang w:val="pt-PT" w:eastAsia="pt-PT"/>
      </w:rPr>
      <w:pict>
        <v:rect id="Dikdörtgen 7" o:spid="_x0000_s4103" style="position:absolute;margin-left:-.55pt;margin-top:10.5pt;width:552.75pt;height:2.8pt;z-index:251663360;visibility:visible;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" fillcolor="#ececec" stroked="f" strokeweight="1pt">
          <v:path arrowok="t"/>
          <v:textbox>
            <w:txbxContent>
              <w:p w:rsidR="00FF5935" w:rsidRDefault="00FF5935" w:rsidP="00FF5935">
                <w:pPr>
                  <w:jc w:val="center"/>
                </w:pPr>
                <w:r>
                  <w:t xml:space="preserve"> </w:t>
                </w:r>
              </w:p>
            </w:txbxContent>
          </v:textbox>
          <w10:wrap anchorx="page"/>
        </v:rect>
      </w:pict>
    </w:r>
    <w:r>
      <w:rPr>
        <w:noProof/>
        <w:lang w:val="pt-PT" w:eastAsia="pt-PT"/>
      </w:rPr>
      <w:pict>
        <v:shape id="Dikdörtgen 5" o:spid="_x0000_s4102" style="position:absolute;margin-left:182.45pt;margin-top:-51.35pt;width:284.35pt;height:36.2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5075270,555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" path="m555210,l5075270,r,552450l,555172,555210,xe" fillcolor="#1671b7" stroked="f" strokeweight="1pt">
          <v:stroke joinstyle="miter"/>
          <v:path arrowok="t" o:connecttype="custom" o:connectlocs="395053,0;3611245,0;3611245,458118;0,460375;395053,0" o:connectangles="0,0,0,0,0"/>
          <w10:wrap anchorx="margin" anchory="margin"/>
        </v:shape>
      </w:pict>
    </w:r>
    <w:r>
      <w:rPr>
        <w:noProof/>
        <w:lang w:val="pt-PT" w:eastAsia="pt-PT"/>
      </w:rPr>
      <w:pict>
        <v:shape id="_x0000_s4101" style="position:absolute;margin-left:270.5pt;margin-top:-51.55pt;width:282.05pt;height:3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middle" coordsize="5075270,555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" path="m555210,l5075270,r,552450l,555172,555210,xe" fillcolor="#ececec" stroked="f" strokeweight="1pt">
          <v:stroke joinstyle="miter"/>
          <v:path arrowok="t" o:connecttype="custom" o:connectlocs="391857,0;3582035,0;3582035,454958;0,457200;391857,0" o:connectangles="0,0,0,0,0"/>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D32BE"/>
    <w:multiLevelType w:val="hybridMultilevel"/>
    <w:tmpl w:val="7B1EBDA0"/>
    <w:lvl w:ilvl="0" w:tplc="56626AFA">
      <w:start w:val="1"/>
      <w:numFmt w:val="decimal"/>
      <w:lvlText w:val="%1."/>
      <w:lvlJc w:val="left"/>
      <w:pPr>
        <w:tabs>
          <w:tab w:val="num" w:pos="720"/>
        </w:tabs>
        <w:ind w:left="720" w:hanging="360"/>
      </w:pPr>
      <w:rPr>
        <w:b/>
        <w:sz w:val="24"/>
        <w:szCs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
    <w:nsid w:val="1C970A83"/>
    <w:multiLevelType w:val="hybridMultilevel"/>
    <w:tmpl w:val="9AFA0850"/>
    <w:lvl w:ilvl="0" w:tplc="0816000F">
      <w:start w:val="1"/>
      <w:numFmt w:val="decimal"/>
      <w:lvlText w:val="%1."/>
      <w:lvlJc w:val="left"/>
      <w:pPr>
        <w:ind w:left="1287" w:hanging="360"/>
      </w:pPr>
    </w:lvl>
    <w:lvl w:ilvl="1" w:tplc="08160019" w:tentative="1">
      <w:start w:val="1"/>
      <w:numFmt w:val="lowerLetter"/>
      <w:lvlText w:val="%2."/>
      <w:lvlJc w:val="left"/>
      <w:pPr>
        <w:ind w:left="2007" w:hanging="360"/>
      </w:pPr>
    </w:lvl>
    <w:lvl w:ilvl="2" w:tplc="0816001B" w:tentative="1">
      <w:start w:val="1"/>
      <w:numFmt w:val="lowerRoman"/>
      <w:lvlText w:val="%3."/>
      <w:lvlJc w:val="right"/>
      <w:pPr>
        <w:ind w:left="2727" w:hanging="180"/>
      </w:pPr>
    </w:lvl>
    <w:lvl w:ilvl="3" w:tplc="0816000F" w:tentative="1">
      <w:start w:val="1"/>
      <w:numFmt w:val="decimal"/>
      <w:lvlText w:val="%4."/>
      <w:lvlJc w:val="left"/>
      <w:pPr>
        <w:ind w:left="3447" w:hanging="360"/>
      </w:pPr>
    </w:lvl>
    <w:lvl w:ilvl="4" w:tplc="08160019" w:tentative="1">
      <w:start w:val="1"/>
      <w:numFmt w:val="lowerLetter"/>
      <w:lvlText w:val="%5."/>
      <w:lvlJc w:val="left"/>
      <w:pPr>
        <w:ind w:left="4167" w:hanging="360"/>
      </w:pPr>
    </w:lvl>
    <w:lvl w:ilvl="5" w:tplc="0816001B" w:tentative="1">
      <w:start w:val="1"/>
      <w:numFmt w:val="lowerRoman"/>
      <w:lvlText w:val="%6."/>
      <w:lvlJc w:val="right"/>
      <w:pPr>
        <w:ind w:left="4887" w:hanging="180"/>
      </w:pPr>
    </w:lvl>
    <w:lvl w:ilvl="6" w:tplc="0816000F" w:tentative="1">
      <w:start w:val="1"/>
      <w:numFmt w:val="decimal"/>
      <w:lvlText w:val="%7."/>
      <w:lvlJc w:val="left"/>
      <w:pPr>
        <w:ind w:left="5607" w:hanging="360"/>
      </w:pPr>
    </w:lvl>
    <w:lvl w:ilvl="7" w:tplc="08160019" w:tentative="1">
      <w:start w:val="1"/>
      <w:numFmt w:val="lowerLetter"/>
      <w:lvlText w:val="%8."/>
      <w:lvlJc w:val="left"/>
      <w:pPr>
        <w:ind w:left="6327" w:hanging="360"/>
      </w:pPr>
    </w:lvl>
    <w:lvl w:ilvl="8" w:tplc="0816001B" w:tentative="1">
      <w:start w:val="1"/>
      <w:numFmt w:val="lowerRoman"/>
      <w:lvlText w:val="%9."/>
      <w:lvlJc w:val="right"/>
      <w:pPr>
        <w:ind w:left="7047" w:hanging="180"/>
      </w:pPr>
    </w:lvl>
  </w:abstractNum>
  <w:abstractNum w:abstractNumId="2">
    <w:nsid w:val="26AD70A5"/>
    <w:multiLevelType w:val="hybridMultilevel"/>
    <w:tmpl w:val="015ED4CE"/>
    <w:lvl w:ilvl="0" w:tplc="6D12C850">
      <w:start w:val="1"/>
      <w:numFmt w:val="decimal"/>
      <w:pStyle w:val="SemEspaamento"/>
      <w:lvlText w:val="%1."/>
      <w:lvlJc w:val="left"/>
      <w:pPr>
        <w:tabs>
          <w:tab w:val="num" w:pos="375"/>
        </w:tabs>
        <w:ind w:left="375" w:hanging="375"/>
      </w:pPr>
      <w:rPr>
        <w:rFonts w:ascii="Myriad Pro" w:hAnsi="Myriad Pro" w:cs="Times New Roman" w:hint="default"/>
        <w:b/>
        <w:i w:val="0"/>
        <w:color w:val="auto"/>
        <w:w w:val="100"/>
        <w:sz w:val="24"/>
        <w:szCs w:val="24"/>
      </w:rPr>
    </w:lvl>
    <w:lvl w:ilvl="1" w:tplc="08160019">
      <w:start w:val="1"/>
      <w:numFmt w:val="lowerLetter"/>
      <w:lvlText w:val="%2."/>
      <w:lvlJc w:val="left"/>
      <w:pPr>
        <w:tabs>
          <w:tab w:val="num" w:pos="1893"/>
        </w:tabs>
        <w:ind w:left="1893" w:hanging="360"/>
      </w:pPr>
    </w:lvl>
    <w:lvl w:ilvl="2" w:tplc="0816001B">
      <w:start w:val="1"/>
      <w:numFmt w:val="lowerLetter"/>
      <w:lvlText w:val="%3)"/>
      <w:lvlJc w:val="left"/>
      <w:pPr>
        <w:tabs>
          <w:tab w:val="num" w:pos="2793"/>
        </w:tabs>
        <w:ind w:left="2793" w:hanging="360"/>
      </w:pPr>
      <w:rPr>
        <w:rFonts w:hint="default"/>
      </w:rPr>
    </w:lvl>
    <w:lvl w:ilvl="3" w:tplc="0816000F">
      <w:start w:val="1"/>
      <w:numFmt w:val="decimal"/>
      <w:lvlText w:val="%4."/>
      <w:lvlJc w:val="left"/>
      <w:pPr>
        <w:tabs>
          <w:tab w:val="num" w:pos="3333"/>
        </w:tabs>
        <w:ind w:left="3333" w:hanging="360"/>
      </w:pPr>
    </w:lvl>
    <w:lvl w:ilvl="4" w:tplc="08160019" w:tentative="1">
      <w:start w:val="1"/>
      <w:numFmt w:val="lowerLetter"/>
      <w:lvlText w:val="%5."/>
      <w:lvlJc w:val="left"/>
      <w:pPr>
        <w:tabs>
          <w:tab w:val="num" w:pos="4053"/>
        </w:tabs>
        <w:ind w:left="4053" w:hanging="360"/>
      </w:pPr>
    </w:lvl>
    <w:lvl w:ilvl="5" w:tplc="0816001B" w:tentative="1">
      <w:start w:val="1"/>
      <w:numFmt w:val="lowerRoman"/>
      <w:lvlText w:val="%6."/>
      <w:lvlJc w:val="right"/>
      <w:pPr>
        <w:tabs>
          <w:tab w:val="num" w:pos="4773"/>
        </w:tabs>
        <w:ind w:left="4773" w:hanging="180"/>
      </w:pPr>
    </w:lvl>
    <w:lvl w:ilvl="6" w:tplc="0816000F" w:tentative="1">
      <w:start w:val="1"/>
      <w:numFmt w:val="decimal"/>
      <w:lvlText w:val="%7."/>
      <w:lvlJc w:val="left"/>
      <w:pPr>
        <w:tabs>
          <w:tab w:val="num" w:pos="5493"/>
        </w:tabs>
        <w:ind w:left="5493" w:hanging="360"/>
      </w:pPr>
    </w:lvl>
    <w:lvl w:ilvl="7" w:tplc="08160019" w:tentative="1">
      <w:start w:val="1"/>
      <w:numFmt w:val="lowerLetter"/>
      <w:lvlText w:val="%8."/>
      <w:lvlJc w:val="left"/>
      <w:pPr>
        <w:tabs>
          <w:tab w:val="num" w:pos="6213"/>
        </w:tabs>
        <w:ind w:left="6213" w:hanging="360"/>
      </w:pPr>
    </w:lvl>
    <w:lvl w:ilvl="8" w:tplc="0816001B" w:tentative="1">
      <w:start w:val="1"/>
      <w:numFmt w:val="lowerRoman"/>
      <w:lvlText w:val="%9."/>
      <w:lvlJc w:val="right"/>
      <w:pPr>
        <w:tabs>
          <w:tab w:val="num" w:pos="6933"/>
        </w:tabs>
        <w:ind w:left="6933" w:hanging="180"/>
      </w:pPr>
    </w:lvl>
  </w:abstractNum>
  <w:abstractNum w:abstractNumId="3">
    <w:nsid w:val="30C776B5"/>
    <w:multiLevelType w:val="hybridMultilevel"/>
    <w:tmpl w:val="7B1EBDA0"/>
    <w:lvl w:ilvl="0" w:tplc="56626AFA">
      <w:start w:val="1"/>
      <w:numFmt w:val="decimal"/>
      <w:lvlText w:val="%1."/>
      <w:lvlJc w:val="left"/>
      <w:pPr>
        <w:tabs>
          <w:tab w:val="num" w:pos="720"/>
        </w:tabs>
        <w:ind w:left="720" w:hanging="360"/>
      </w:pPr>
      <w:rPr>
        <w:b/>
        <w:sz w:val="24"/>
        <w:szCs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
    <w:nsid w:val="33D36920"/>
    <w:multiLevelType w:val="hybridMultilevel"/>
    <w:tmpl w:val="603410E6"/>
    <w:lvl w:ilvl="0" w:tplc="56626AFA">
      <w:start w:val="1"/>
      <w:numFmt w:val="decimal"/>
      <w:lvlText w:val="%1."/>
      <w:lvlJc w:val="left"/>
      <w:pPr>
        <w:ind w:left="862" w:hanging="360"/>
      </w:pPr>
      <w:rPr>
        <w:b/>
        <w:sz w:val="24"/>
        <w:szCs w:val="24"/>
      </w:rPr>
    </w:lvl>
    <w:lvl w:ilvl="1" w:tplc="08160019" w:tentative="1">
      <w:start w:val="1"/>
      <w:numFmt w:val="lowerLetter"/>
      <w:lvlText w:val="%2."/>
      <w:lvlJc w:val="left"/>
      <w:pPr>
        <w:ind w:left="1582" w:hanging="360"/>
      </w:pPr>
    </w:lvl>
    <w:lvl w:ilvl="2" w:tplc="0816001B" w:tentative="1">
      <w:start w:val="1"/>
      <w:numFmt w:val="lowerRoman"/>
      <w:lvlText w:val="%3."/>
      <w:lvlJc w:val="right"/>
      <w:pPr>
        <w:ind w:left="2302" w:hanging="180"/>
      </w:pPr>
    </w:lvl>
    <w:lvl w:ilvl="3" w:tplc="0816000F" w:tentative="1">
      <w:start w:val="1"/>
      <w:numFmt w:val="decimal"/>
      <w:lvlText w:val="%4."/>
      <w:lvlJc w:val="left"/>
      <w:pPr>
        <w:ind w:left="3022" w:hanging="360"/>
      </w:pPr>
    </w:lvl>
    <w:lvl w:ilvl="4" w:tplc="08160019" w:tentative="1">
      <w:start w:val="1"/>
      <w:numFmt w:val="lowerLetter"/>
      <w:lvlText w:val="%5."/>
      <w:lvlJc w:val="left"/>
      <w:pPr>
        <w:ind w:left="3742" w:hanging="360"/>
      </w:pPr>
    </w:lvl>
    <w:lvl w:ilvl="5" w:tplc="0816001B" w:tentative="1">
      <w:start w:val="1"/>
      <w:numFmt w:val="lowerRoman"/>
      <w:lvlText w:val="%6."/>
      <w:lvlJc w:val="right"/>
      <w:pPr>
        <w:ind w:left="4462" w:hanging="180"/>
      </w:pPr>
    </w:lvl>
    <w:lvl w:ilvl="6" w:tplc="0816000F" w:tentative="1">
      <w:start w:val="1"/>
      <w:numFmt w:val="decimal"/>
      <w:lvlText w:val="%7."/>
      <w:lvlJc w:val="left"/>
      <w:pPr>
        <w:ind w:left="5182" w:hanging="360"/>
      </w:pPr>
    </w:lvl>
    <w:lvl w:ilvl="7" w:tplc="08160019" w:tentative="1">
      <w:start w:val="1"/>
      <w:numFmt w:val="lowerLetter"/>
      <w:lvlText w:val="%8."/>
      <w:lvlJc w:val="left"/>
      <w:pPr>
        <w:ind w:left="5902" w:hanging="360"/>
      </w:pPr>
    </w:lvl>
    <w:lvl w:ilvl="8" w:tplc="0816001B" w:tentative="1">
      <w:start w:val="1"/>
      <w:numFmt w:val="lowerRoman"/>
      <w:lvlText w:val="%9."/>
      <w:lvlJc w:val="right"/>
      <w:pPr>
        <w:ind w:left="6622" w:hanging="180"/>
      </w:pPr>
    </w:lvl>
  </w:abstractNum>
  <w:abstractNum w:abstractNumId="5">
    <w:nsid w:val="40D9746D"/>
    <w:multiLevelType w:val="hybridMultilevel"/>
    <w:tmpl w:val="EA8A45B8"/>
    <w:lvl w:ilvl="0" w:tplc="2E8E5666">
      <w:numFmt w:val="bullet"/>
      <w:lvlText w:val=""/>
      <w:lvlJc w:val="left"/>
      <w:pPr>
        <w:ind w:left="720" w:hanging="360"/>
      </w:pPr>
      <w:rPr>
        <w:rFonts w:ascii="Symbol" w:eastAsia="Times New Roman" w:hAnsi="Symbol" w:cs="Arial" w:hint="default"/>
      </w:rPr>
    </w:lvl>
    <w:lvl w:ilvl="1" w:tplc="08160003">
      <w:start w:val="1"/>
      <w:numFmt w:val="decimal"/>
      <w:lvlText w:val="%2."/>
      <w:lvlJc w:val="left"/>
      <w:pPr>
        <w:tabs>
          <w:tab w:val="num" w:pos="1440"/>
        </w:tabs>
        <w:ind w:left="1440" w:hanging="360"/>
      </w:pPr>
    </w:lvl>
    <w:lvl w:ilvl="2" w:tplc="08160005">
      <w:start w:val="1"/>
      <w:numFmt w:val="decimal"/>
      <w:lvlText w:val="%3."/>
      <w:lvlJc w:val="left"/>
      <w:pPr>
        <w:tabs>
          <w:tab w:val="num" w:pos="2160"/>
        </w:tabs>
        <w:ind w:left="2160" w:hanging="360"/>
      </w:pPr>
    </w:lvl>
    <w:lvl w:ilvl="3" w:tplc="08160001">
      <w:start w:val="1"/>
      <w:numFmt w:val="decimal"/>
      <w:lvlText w:val="%4."/>
      <w:lvlJc w:val="left"/>
      <w:pPr>
        <w:tabs>
          <w:tab w:val="num" w:pos="2880"/>
        </w:tabs>
        <w:ind w:left="2880" w:hanging="360"/>
      </w:pPr>
    </w:lvl>
    <w:lvl w:ilvl="4" w:tplc="08160003">
      <w:start w:val="1"/>
      <w:numFmt w:val="decimal"/>
      <w:lvlText w:val="%5."/>
      <w:lvlJc w:val="left"/>
      <w:pPr>
        <w:tabs>
          <w:tab w:val="num" w:pos="3600"/>
        </w:tabs>
        <w:ind w:left="3600" w:hanging="360"/>
      </w:pPr>
    </w:lvl>
    <w:lvl w:ilvl="5" w:tplc="08160005">
      <w:start w:val="1"/>
      <w:numFmt w:val="decimal"/>
      <w:lvlText w:val="%6."/>
      <w:lvlJc w:val="left"/>
      <w:pPr>
        <w:tabs>
          <w:tab w:val="num" w:pos="4320"/>
        </w:tabs>
        <w:ind w:left="4320" w:hanging="360"/>
      </w:pPr>
    </w:lvl>
    <w:lvl w:ilvl="6" w:tplc="08160001">
      <w:start w:val="1"/>
      <w:numFmt w:val="decimal"/>
      <w:lvlText w:val="%7."/>
      <w:lvlJc w:val="left"/>
      <w:pPr>
        <w:tabs>
          <w:tab w:val="num" w:pos="5040"/>
        </w:tabs>
        <w:ind w:left="5040" w:hanging="360"/>
      </w:pPr>
    </w:lvl>
    <w:lvl w:ilvl="7" w:tplc="08160003">
      <w:start w:val="1"/>
      <w:numFmt w:val="decimal"/>
      <w:lvlText w:val="%8."/>
      <w:lvlJc w:val="left"/>
      <w:pPr>
        <w:tabs>
          <w:tab w:val="num" w:pos="5760"/>
        </w:tabs>
        <w:ind w:left="5760" w:hanging="360"/>
      </w:pPr>
    </w:lvl>
    <w:lvl w:ilvl="8" w:tplc="08160005">
      <w:start w:val="1"/>
      <w:numFmt w:val="decimal"/>
      <w:lvlText w:val="%9."/>
      <w:lvlJc w:val="left"/>
      <w:pPr>
        <w:tabs>
          <w:tab w:val="num" w:pos="6480"/>
        </w:tabs>
        <w:ind w:left="6480" w:hanging="360"/>
      </w:pPr>
    </w:lvl>
  </w:abstractNum>
  <w:abstractNum w:abstractNumId="6">
    <w:nsid w:val="502C79CE"/>
    <w:multiLevelType w:val="hybridMultilevel"/>
    <w:tmpl w:val="7B1EBDA0"/>
    <w:lvl w:ilvl="0" w:tplc="56626AFA">
      <w:start w:val="1"/>
      <w:numFmt w:val="decimal"/>
      <w:lvlText w:val="%1."/>
      <w:lvlJc w:val="left"/>
      <w:pPr>
        <w:tabs>
          <w:tab w:val="num" w:pos="720"/>
        </w:tabs>
        <w:ind w:left="720" w:hanging="360"/>
      </w:pPr>
      <w:rPr>
        <w:b/>
        <w:sz w:val="24"/>
        <w:szCs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7">
    <w:nsid w:val="56B770B5"/>
    <w:multiLevelType w:val="hybridMultilevel"/>
    <w:tmpl w:val="B68EF276"/>
    <w:lvl w:ilvl="0" w:tplc="57B2AB14">
      <w:numFmt w:val="bullet"/>
      <w:lvlText w:val=""/>
      <w:lvlJc w:val="left"/>
      <w:pPr>
        <w:ind w:left="720" w:hanging="360"/>
      </w:pPr>
      <w:rPr>
        <w:rFonts w:ascii="Symbol" w:eastAsia="Calibri" w:hAnsi="Symbol" w:cs="Times New Roman" w:hint="default"/>
      </w:rPr>
    </w:lvl>
    <w:lvl w:ilvl="1" w:tplc="08160003">
      <w:start w:val="1"/>
      <w:numFmt w:val="decimal"/>
      <w:lvlText w:val="%2."/>
      <w:lvlJc w:val="left"/>
      <w:pPr>
        <w:tabs>
          <w:tab w:val="num" w:pos="1440"/>
        </w:tabs>
        <w:ind w:left="1440" w:hanging="360"/>
      </w:pPr>
    </w:lvl>
    <w:lvl w:ilvl="2" w:tplc="08160005">
      <w:start w:val="1"/>
      <w:numFmt w:val="decimal"/>
      <w:lvlText w:val="%3."/>
      <w:lvlJc w:val="left"/>
      <w:pPr>
        <w:tabs>
          <w:tab w:val="num" w:pos="2160"/>
        </w:tabs>
        <w:ind w:left="2160" w:hanging="360"/>
      </w:pPr>
    </w:lvl>
    <w:lvl w:ilvl="3" w:tplc="08160001">
      <w:start w:val="1"/>
      <w:numFmt w:val="decimal"/>
      <w:lvlText w:val="%4."/>
      <w:lvlJc w:val="left"/>
      <w:pPr>
        <w:tabs>
          <w:tab w:val="num" w:pos="2880"/>
        </w:tabs>
        <w:ind w:left="2880" w:hanging="360"/>
      </w:pPr>
    </w:lvl>
    <w:lvl w:ilvl="4" w:tplc="08160003">
      <w:start w:val="1"/>
      <w:numFmt w:val="decimal"/>
      <w:lvlText w:val="%5."/>
      <w:lvlJc w:val="left"/>
      <w:pPr>
        <w:tabs>
          <w:tab w:val="num" w:pos="3600"/>
        </w:tabs>
        <w:ind w:left="3600" w:hanging="360"/>
      </w:pPr>
    </w:lvl>
    <w:lvl w:ilvl="5" w:tplc="08160005">
      <w:start w:val="1"/>
      <w:numFmt w:val="decimal"/>
      <w:lvlText w:val="%6."/>
      <w:lvlJc w:val="left"/>
      <w:pPr>
        <w:tabs>
          <w:tab w:val="num" w:pos="4320"/>
        </w:tabs>
        <w:ind w:left="4320" w:hanging="360"/>
      </w:pPr>
    </w:lvl>
    <w:lvl w:ilvl="6" w:tplc="08160001">
      <w:start w:val="1"/>
      <w:numFmt w:val="decimal"/>
      <w:lvlText w:val="%7."/>
      <w:lvlJc w:val="left"/>
      <w:pPr>
        <w:tabs>
          <w:tab w:val="num" w:pos="5040"/>
        </w:tabs>
        <w:ind w:left="5040" w:hanging="360"/>
      </w:pPr>
    </w:lvl>
    <w:lvl w:ilvl="7" w:tplc="08160003">
      <w:start w:val="1"/>
      <w:numFmt w:val="decimal"/>
      <w:lvlText w:val="%8."/>
      <w:lvlJc w:val="left"/>
      <w:pPr>
        <w:tabs>
          <w:tab w:val="num" w:pos="5760"/>
        </w:tabs>
        <w:ind w:left="5760" w:hanging="360"/>
      </w:pPr>
    </w:lvl>
    <w:lvl w:ilvl="8" w:tplc="08160005">
      <w:start w:val="1"/>
      <w:numFmt w:val="decimal"/>
      <w:lvlText w:val="%9."/>
      <w:lvlJc w:val="left"/>
      <w:pPr>
        <w:tabs>
          <w:tab w:val="num" w:pos="6480"/>
        </w:tabs>
        <w:ind w:left="6480" w:hanging="360"/>
      </w:pPr>
    </w:lvl>
  </w:abstractNum>
  <w:abstractNum w:abstractNumId="8">
    <w:nsid w:val="6AAE55CA"/>
    <w:multiLevelType w:val="hybridMultilevel"/>
    <w:tmpl w:val="D55E2916"/>
    <w:lvl w:ilvl="0" w:tplc="A38EEE4A">
      <w:start w:val="1"/>
      <w:numFmt w:val="decimal"/>
      <w:lvlText w:val="%1."/>
      <w:lvlJc w:val="left"/>
      <w:pPr>
        <w:ind w:left="720" w:hanging="360"/>
      </w:pPr>
      <w:rPr>
        <w:b/>
        <w:i w:val="0"/>
        <w:color w:val="auto"/>
        <w:sz w:val="24"/>
        <w:szCs w:val="24"/>
        <w:lang w:val="pt-P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9">
    <w:nsid w:val="7DA60FF5"/>
    <w:multiLevelType w:val="hybridMultilevel"/>
    <w:tmpl w:val="7B1EBDA0"/>
    <w:lvl w:ilvl="0" w:tplc="56626AFA">
      <w:start w:val="1"/>
      <w:numFmt w:val="decimal"/>
      <w:lvlText w:val="%1."/>
      <w:lvlJc w:val="left"/>
      <w:pPr>
        <w:tabs>
          <w:tab w:val="num" w:pos="720"/>
        </w:tabs>
        <w:ind w:left="720" w:hanging="360"/>
      </w:pPr>
      <w:rPr>
        <w:b/>
        <w:sz w:val="24"/>
        <w:szCs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num w:numId="1">
    <w:abstractNumId w:val="2"/>
  </w:num>
  <w:num w:numId="2">
    <w:abstractNumId w:val="2"/>
  </w:num>
  <w:num w:numId="3">
    <w:abstractNumId w:val="0"/>
  </w:num>
  <w:num w:numId="4">
    <w:abstractNumId w:val="3"/>
  </w:num>
  <w:num w:numId="5">
    <w:abstractNumId w:val="9"/>
  </w:num>
  <w:num w:numId="6">
    <w:abstractNumId w:val="6"/>
  </w:num>
  <w:num w:numId="7">
    <w:abstractNumId w:val="2"/>
  </w:num>
  <w:num w:numId="8">
    <w:abstractNumId w:val="1"/>
  </w:num>
  <w:num w:numId="9">
    <w:abstractNumId w:val="4"/>
  </w:num>
  <w:num w:numId="10">
    <w:abstractNumId w:val="8"/>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FF5935"/>
    <w:rsid w:val="00015F9B"/>
    <w:rsid w:val="00053EF7"/>
    <w:rsid w:val="0005563B"/>
    <w:rsid w:val="000607E4"/>
    <w:rsid w:val="000719D2"/>
    <w:rsid w:val="000801B6"/>
    <w:rsid w:val="00087607"/>
    <w:rsid w:val="000A1831"/>
    <w:rsid w:val="000D0092"/>
    <w:rsid w:val="000D1D4E"/>
    <w:rsid w:val="00114B4D"/>
    <w:rsid w:val="001269AD"/>
    <w:rsid w:val="00126D28"/>
    <w:rsid w:val="00162DDB"/>
    <w:rsid w:val="001C2A08"/>
    <w:rsid w:val="001D1A30"/>
    <w:rsid w:val="001D7370"/>
    <w:rsid w:val="001F230E"/>
    <w:rsid w:val="00211BF5"/>
    <w:rsid w:val="002127F7"/>
    <w:rsid w:val="00232A04"/>
    <w:rsid w:val="00246C2F"/>
    <w:rsid w:val="002706BF"/>
    <w:rsid w:val="00277A5A"/>
    <w:rsid w:val="00290997"/>
    <w:rsid w:val="003041B7"/>
    <w:rsid w:val="003267C8"/>
    <w:rsid w:val="0037165C"/>
    <w:rsid w:val="00383868"/>
    <w:rsid w:val="00386174"/>
    <w:rsid w:val="00395D9F"/>
    <w:rsid w:val="003C5410"/>
    <w:rsid w:val="003D64AA"/>
    <w:rsid w:val="00407486"/>
    <w:rsid w:val="004431AE"/>
    <w:rsid w:val="00471AC3"/>
    <w:rsid w:val="004C11AD"/>
    <w:rsid w:val="004D0B59"/>
    <w:rsid w:val="004D1559"/>
    <w:rsid w:val="004E4E2C"/>
    <w:rsid w:val="00545414"/>
    <w:rsid w:val="005C43F5"/>
    <w:rsid w:val="005D2735"/>
    <w:rsid w:val="005D77F7"/>
    <w:rsid w:val="006009CB"/>
    <w:rsid w:val="006721ED"/>
    <w:rsid w:val="0067410E"/>
    <w:rsid w:val="006835B2"/>
    <w:rsid w:val="006E60A5"/>
    <w:rsid w:val="006F1B96"/>
    <w:rsid w:val="00731262"/>
    <w:rsid w:val="007350AE"/>
    <w:rsid w:val="0079365B"/>
    <w:rsid w:val="007E39AD"/>
    <w:rsid w:val="007E7278"/>
    <w:rsid w:val="0080727E"/>
    <w:rsid w:val="0082145C"/>
    <w:rsid w:val="00823A33"/>
    <w:rsid w:val="008417B3"/>
    <w:rsid w:val="0088768F"/>
    <w:rsid w:val="008B136A"/>
    <w:rsid w:val="008F32BE"/>
    <w:rsid w:val="00943DE7"/>
    <w:rsid w:val="00963687"/>
    <w:rsid w:val="009758DA"/>
    <w:rsid w:val="00A10C4C"/>
    <w:rsid w:val="00A1613F"/>
    <w:rsid w:val="00A72890"/>
    <w:rsid w:val="00A8347E"/>
    <w:rsid w:val="00AA12ED"/>
    <w:rsid w:val="00AD524A"/>
    <w:rsid w:val="00B7008A"/>
    <w:rsid w:val="00B76290"/>
    <w:rsid w:val="00B979D5"/>
    <w:rsid w:val="00BA5AC9"/>
    <w:rsid w:val="00BD03FD"/>
    <w:rsid w:val="00BD2A30"/>
    <w:rsid w:val="00BE6D13"/>
    <w:rsid w:val="00C2418E"/>
    <w:rsid w:val="00C24D72"/>
    <w:rsid w:val="00C5059C"/>
    <w:rsid w:val="00C54E81"/>
    <w:rsid w:val="00D07E5F"/>
    <w:rsid w:val="00D20CBE"/>
    <w:rsid w:val="00E11749"/>
    <w:rsid w:val="00E16345"/>
    <w:rsid w:val="00E17E11"/>
    <w:rsid w:val="00E24C96"/>
    <w:rsid w:val="00E5763D"/>
    <w:rsid w:val="00E83FE6"/>
    <w:rsid w:val="00E86247"/>
    <w:rsid w:val="00E937CE"/>
    <w:rsid w:val="00ED2953"/>
    <w:rsid w:val="00F00A49"/>
    <w:rsid w:val="00F344FE"/>
    <w:rsid w:val="00F50EEA"/>
    <w:rsid w:val="00FD7EE8"/>
    <w:rsid w:val="00FE4B18"/>
    <w:rsid w:val="00FF5935"/>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935"/>
    <w:pPr>
      <w:spacing w:after="200" w:line="276" w:lineRule="auto"/>
    </w:pPr>
    <w:rPr>
      <w:lang w:val="tr-T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FF5935"/>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FF5935"/>
    <w:rPr>
      <w:lang w:val="tr-TR"/>
    </w:rPr>
  </w:style>
  <w:style w:type="paragraph" w:styleId="Rodap">
    <w:name w:val="footer"/>
    <w:basedOn w:val="Normal"/>
    <w:link w:val="RodapCarcter"/>
    <w:uiPriority w:val="99"/>
    <w:unhideWhenUsed/>
    <w:rsid w:val="00FF5935"/>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FF5935"/>
    <w:rPr>
      <w:lang w:val="tr-TR"/>
    </w:rPr>
  </w:style>
  <w:style w:type="paragraph" w:customStyle="1" w:styleId="BasicParagraph">
    <w:name w:val="[Basic Paragraph]"/>
    <w:basedOn w:val="Normal"/>
    <w:uiPriority w:val="99"/>
    <w:rsid w:val="00FF5935"/>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styleId="SemEspaamento">
    <w:name w:val="No Spacing"/>
    <w:link w:val="SemEspaamentoCarcter1"/>
    <w:uiPriority w:val="1"/>
    <w:qFormat/>
    <w:rsid w:val="00015F9B"/>
    <w:pPr>
      <w:numPr>
        <w:numId w:val="1"/>
      </w:numPr>
      <w:tabs>
        <w:tab w:val="clear" w:pos="375"/>
        <w:tab w:val="num" w:pos="1083"/>
      </w:tabs>
      <w:spacing w:after="0" w:line="240" w:lineRule="auto"/>
      <w:ind w:left="426" w:hanging="426"/>
      <w:jc w:val="both"/>
    </w:pPr>
    <w:rPr>
      <w:rFonts w:ascii="Times New Roman" w:eastAsia="Times New Roman" w:hAnsi="Times New Roman" w:cs="Times New Roman"/>
      <w:sz w:val="24"/>
      <w:szCs w:val="24"/>
      <w:lang w:eastAsia="pt-PT"/>
    </w:rPr>
  </w:style>
  <w:style w:type="character" w:customStyle="1" w:styleId="SemEspaamentoCarcter1">
    <w:name w:val="Sem Espaçamento Carácter1"/>
    <w:basedOn w:val="Tipodeletrapredefinidodopargrafo"/>
    <w:link w:val="SemEspaamento"/>
    <w:uiPriority w:val="1"/>
    <w:rsid w:val="00015F9B"/>
    <w:rPr>
      <w:rFonts w:ascii="Times New Roman" w:eastAsia="Times New Roman" w:hAnsi="Times New Roman" w:cs="Times New Roman"/>
      <w:sz w:val="24"/>
      <w:szCs w:val="24"/>
      <w:lang w:eastAsia="pt-PT"/>
    </w:rPr>
  </w:style>
  <w:style w:type="character" w:styleId="Hiperligao">
    <w:name w:val="Hyperlink"/>
    <w:basedOn w:val="Tipodeletrapredefinidodopargrafo"/>
    <w:rsid w:val="00015F9B"/>
    <w:rPr>
      <w:color w:val="0000FF"/>
      <w:u w:val="single"/>
    </w:rPr>
  </w:style>
  <w:style w:type="character" w:customStyle="1" w:styleId="il">
    <w:name w:val="il"/>
    <w:basedOn w:val="Tipodeletrapredefinidodopargrafo"/>
    <w:rsid w:val="00A8347E"/>
  </w:style>
  <w:style w:type="paragraph" w:styleId="Textodebalo">
    <w:name w:val="Balloon Text"/>
    <w:basedOn w:val="Normal"/>
    <w:link w:val="TextodebaloCarcter"/>
    <w:uiPriority w:val="99"/>
    <w:semiHidden/>
    <w:unhideWhenUsed/>
    <w:rsid w:val="002127F7"/>
    <w:pPr>
      <w:spacing w:after="0" w:line="240" w:lineRule="auto"/>
    </w:pPr>
    <w:rPr>
      <w:rFonts w:ascii="Segoe UI" w:hAnsi="Segoe UI" w:cs="Segoe UI"/>
      <w:sz w:val="18"/>
      <w:szCs w:val="18"/>
    </w:rPr>
  </w:style>
  <w:style w:type="character" w:customStyle="1" w:styleId="TextodebaloCarcter">
    <w:name w:val="Texto de balão Carácter"/>
    <w:basedOn w:val="Tipodeletrapredefinidodopargrafo"/>
    <w:link w:val="Textodebalo"/>
    <w:uiPriority w:val="99"/>
    <w:semiHidden/>
    <w:rsid w:val="002127F7"/>
    <w:rPr>
      <w:rFonts w:ascii="Segoe UI" w:hAnsi="Segoe UI" w:cs="Segoe UI"/>
      <w:sz w:val="18"/>
      <w:szCs w:val="18"/>
      <w:lang w:val="tr-TR"/>
    </w:rPr>
  </w:style>
  <w:style w:type="paragraph" w:styleId="PargrafodaLista">
    <w:name w:val="List Paragraph"/>
    <w:basedOn w:val="Normal"/>
    <w:uiPriority w:val="34"/>
    <w:qFormat/>
    <w:rsid w:val="003267C8"/>
    <w:pPr>
      <w:ind w:left="720"/>
      <w:contextualSpacing/>
    </w:pPr>
  </w:style>
  <w:style w:type="character" w:customStyle="1" w:styleId="SemEspaamentoCarcter">
    <w:name w:val="Sem Espaçamento Carácter"/>
    <w:uiPriority w:val="1"/>
    <w:rsid w:val="005C43F5"/>
    <w:rPr>
      <w:rFonts w:ascii="Times New Roman" w:hAnsi="Times New Roman"/>
      <w:sz w:val="24"/>
      <w:szCs w:val="24"/>
      <w:lang w:val="pt-PT" w:eastAsia="pt-PT" w:bidi="ar-SA"/>
    </w:rPr>
  </w:style>
  <w:style w:type="table" w:styleId="Tabelacomgrelha">
    <w:name w:val="Table Grid"/>
    <w:basedOn w:val="Tabelanormal"/>
    <w:uiPriority w:val="39"/>
    <w:rsid w:val="00114B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e">
    <w:name w:val="Emphasis"/>
    <w:basedOn w:val="Tipodeletrapredefinidodopargrafo"/>
    <w:uiPriority w:val="20"/>
    <w:qFormat/>
    <w:rsid w:val="00383868"/>
    <w:rPr>
      <w:i/>
      <w:iCs/>
    </w:rPr>
  </w:style>
  <w:style w:type="paragraph" w:styleId="Textosimples">
    <w:name w:val="Plain Text"/>
    <w:basedOn w:val="Normal"/>
    <w:link w:val="TextosimplesCarcter"/>
    <w:uiPriority w:val="99"/>
    <w:semiHidden/>
    <w:unhideWhenUsed/>
    <w:rsid w:val="00545414"/>
    <w:pPr>
      <w:spacing w:after="0" w:line="240" w:lineRule="auto"/>
    </w:pPr>
    <w:rPr>
      <w:rFonts w:ascii="Courier New" w:hAnsi="Courier New" w:cs="Courier New"/>
      <w:sz w:val="20"/>
      <w:szCs w:val="20"/>
      <w:lang w:val="pt-PT" w:eastAsia="pt-PT"/>
    </w:rPr>
  </w:style>
  <w:style w:type="character" w:customStyle="1" w:styleId="TextosimplesCarter">
    <w:name w:val="Texto simples Caráter"/>
    <w:basedOn w:val="Tipodeletrapredefinidodopargrafo"/>
    <w:uiPriority w:val="99"/>
    <w:semiHidden/>
    <w:rsid w:val="00545414"/>
    <w:rPr>
      <w:rFonts w:ascii="Consolas" w:hAnsi="Consolas" w:cs="Consolas"/>
      <w:sz w:val="21"/>
      <w:szCs w:val="21"/>
      <w:lang w:val="tr-TR"/>
    </w:rPr>
  </w:style>
  <w:style w:type="character" w:customStyle="1" w:styleId="TextosimplesCarcter">
    <w:name w:val="Texto simples Carácter"/>
    <w:basedOn w:val="Tipodeletrapredefinidodopargrafo"/>
    <w:link w:val="Textosimples"/>
    <w:uiPriority w:val="99"/>
    <w:semiHidden/>
    <w:locked/>
    <w:rsid w:val="00545414"/>
    <w:rPr>
      <w:rFonts w:ascii="Courier New" w:hAnsi="Courier New" w:cs="Courier New"/>
      <w:sz w:val="20"/>
      <w:szCs w:val="20"/>
      <w:lang w:eastAsia="pt-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0.gif"/><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cid:ii_1435924f8004fb8a"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cts.vresp.com/c/?CalltoAction/3a4bf0d73c/1d1d158bfa/1bacbdcefd" TargetMode="External"/><Relationship Id="rId25" Type="http://schemas.openxmlformats.org/officeDocument/2006/relationships/image" Target="media/image16.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5.emf"/><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image" Target="media/image14.emf"/><Relationship Id="rId28" Type="http://schemas.openxmlformats.org/officeDocument/2006/relationships/image" Target="media/image19.jpeg"/><Relationship Id="rId10" Type="http://schemas.openxmlformats.org/officeDocument/2006/relationships/image" Target="media/image3.wmf"/><Relationship Id="rId19" Type="http://schemas.openxmlformats.org/officeDocument/2006/relationships/image" Target="media/image11.emf"/><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image" Target="media/image2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14AEF-0C8D-4CC8-AD2B-98C2F5062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16</Pages>
  <Words>1503</Words>
  <Characters>8118</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Fábio RT Castro</dc:creator>
  <cp:keywords/>
  <dc:description/>
  <cp:lastModifiedBy>Padre Lino Maia</cp:lastModifiedBy>
  <cp:revision>12</cp:revision>
  <cp:lastPrinted>2014-02-14T17:04:00Z</cp:lastPrinted>
  <dcterms:created xsi:type="dcterms:W3CDTF">2014-02-14T16:15:00Z</dcterms:created>
  <dcterms:modified xsi:type="dcterms:W3CDTF">2014-02-14T17:57:00Z</dcterms:modified>
</cp:coreProperties>
</file>